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2BB47" w14:textId="77777777" w:rsidR="006B15F8" w:rsidRPr="00D1257F" w:rsidRDefault="006B15F8" w:rsidP="006B15F8">
      <w:pPr>
        <w:jc w:val="both"/>
        <w:rPr>
          <w:color w:val="0070C0"/>
          <w:sz w:val="28"/>
          <w:szCs w:val="28"/>
          <w:u w:val="single"/>
        </w:rPr>
      </w:pPr>
      <w:r w:rsidRPr="00D1257F">
        <w:rPr>
          <w:color w:val="0070C0"/>
          <w:sz w:val="28"/>
          <w:szCs w:val="28"/>
          <w:u w:val="single"/>
        </w:rPr>
        <w:t>The Archway Learning Trust Geography Intent</w:t>
      </w:r>
    </w:p>
    <w:p w14:paraId="6FE77446" w14:textId="77777777" w:rsidR="006B15F8" w:rsidRDefault="006B15F8" w:rsidP="006B15F8">
      <w:pPr>
        <w:jc w:val="both"/>
        <w:rPr>
          <w:b/>
        </w:rPr>
      </w:pPr>
      <w:r w:rsidRPr="006B15F8">
        <w:rPr>
          <w:b/>
        </w:rPr>
        <w:t xml:space="preserve">The Archway Learning Trust Geography curriculum recognises that a coherent understanding of geography enables young people to engage with and reflect upon the rapidly changing world around them. Our curriculum offers students the chance to explore their surroundings and develop their decision-making skills whilst feeling a sense of wonder about the natural environment. As students’ progress on their geographical journey, their appreciation of the importance of their role in current geographical issues will develop allowing them to become more conscience of their own social responsibility. The curriculum aims to give students the opportunity to develop their geographical curiosity about a variety of issues through investigation, both inside and outside the classroom with </w:t>
      </w:r>
      <w:proofErr w:type="gramStart"/>
      <w:r w:rsidRPr="006B15F8">
        <w:rPr>
          <w:b/>
        </w:rPr>
        <w:t>a number of</w:t>
      </w:r>
      <w:proofErr w:type="gramEnd"/>
      <w:r w:rsidRPr="006B15F8">
        <w:rPr>
          <w:b/>
        </w:rPr>
        <w:t xml:space="preserve"> fieldwork opportunities available. Students will develop an awareness of a variety of spaces and places at a range of different scales, they will assess the challenges and interactions taking place in both physical environments and human environments, whilst recognising the importance of adapting to these and recognising sustainability. Students should leave Archway with an ability to recognise the interdependent nature of geography and understand that no geographical concepts can be applied in isolation.</w:t>
      </w:r>
    </w:p>
    <w:p w14:paraId="1D648756" w14:textId="77777777" w:rsidR="006B15F8" w:rsidRPr="006B15F8" w:rsidRDefault="006B15F8" w:rsidP="006B15F8">
      <w:pPr>
        <w:jc w:val="both"/>
        <w:rPr>
          <w:b/>
        </w:rPr>
      </w:pPr>
    </w:p>
    <w:p w14:paraId="34A8A2EB" w14:textId="77777777" w:rsidR="00371197" w:rsidRPr="00D1257F" w:rsidRDefault="006B15F8" w:rsidP="006B15F8">
      <w:pPr>
        <w:jc w:val="both"/>
        <w:rPr>
          <w:rFonts w:cstheme="minorHAnsi"/>
          <w:bCs/>
          <w:color w:val="0070C0"/>
          <w:u w:val="single"/>
        </w:rPr>
      </w:pPr>
      <w:r w:rsidRPr="00D1257F">
        <w:rPr>
          <w:rFonts w:cstheme="minorHAnsi"/>
          <w:bCs/>
          <w:color w:val="0070C0"/>
          <w:u w:val="single"/>
        </w:rPr>
        <w:t>LBA G</w:t>
      </w:r>
      <w:r w:rsidR="00077777" w:rsidRPr="00D1257F">
        <w:rPr>
          <w:bCs/>
          <w:color w:val="0070C0"/>
          <w:u w:val="single"/>
        </w:rPr>
        <w:t xml:space="preserve">eography statement of intent </w:t>
      </w:r>
    </w:p>
    <w:p w14:paraId="447EDF72" w14:textId="77777777" w:rsidR="00077777" w:rsidRPr="003D4E5F" w:rsidRDefault="00077777">
      <w:r w:rsidRPr="003D4E5F">
        <w:t>Geography is a catalyst for developing</w:t>
      </w:r>
      <w:r w:rsidR="00C57ED0" w:rsidRPr="003D4E5F">
        <w:t xml:space="preserve"> enquiring minds to explore questions about</w:t>
      </w:r>
      <w:r w:rsidRPr="003D4E5F">
        <w:t xml:space="preserve"> the world they live in. </w:t>
      </w:r>
      <w:r w:rsidR="008D56C6" w:rsidRPr="003D4E5F">
        <w:t>Lees Brook s</w:t>
      </w:r>
      <w:r w:rsidRPr="003D4E5F">
        <w:t xml:space="preserve">tudents will, through their studies, </w:t>
      </w:r>
      <w:r w:rsidR="00764BEF" w:rsidRPr="00EF5864">
        <w:t xml:space="preserve">become global citizens by </w:t>
      </w:r>
      <w:r w:rsidRPr="00EF5864">
        <w:t>develop</w:t>
      </w:r>
      <w:r w:rsidR="00764BEF" w:rsidRPr="00EF5864">
        <w:t>ing</w:t>
      </w:r>
      <w:r w:rsidRPr="00EF5864">
        <w:t xml:space="preserve"> a strong knowledge and understanding of processes and systems within human and physical environments. Geography </w:t>
      </w:r>
      <w:r w:rsidR="008D56C6" w:rsidRPr="00EF5864">
        <w:t>develops</w:t>
      </w:r>
      <w:r w:rsidRPr="00EF5864">
        <w:t xml:space="preserve"> </w:t>
      </w:r>
      <w:r w:rsidR="008D56C6" w:rsidRPr="00EF5864">
        <w:t>student’s</w:t>
      </w:r>
      <w:r w:rsidRPr="00EF5864">
        <w:t xml:space="preserve"> </w:t>
      </w:r>
      <w:r w:rsidR="008D56C6" w:rsidRPr="00EF5864">
        <w:t xml:space="preserve">ability </w:t>
      </w:r>
      <w:r w:rsidRPr="00EF5864">
        <w:t xml:space="preserve">to think critically and strategically about </w:t>
      </w:r>
      <w:r w:rsidR="00DB4A37" w:rsidRPr="00EF5864">
        <w:t>local and glob</w:t>
      </w:r>
      <w:r w:rsidR="008D56C6" w:rsidRPr="00EF5864">
        <w:t>al</w:t>
      </w:r>
      <w:r w:rsidRPr="00EF5864">
        <w:t xml:space="preserve"> is</w:t>
      </w:r>
      <w:r w:rsidR="008D56C6" w:rsidRPr="00EF5864">
        <w:t xml:space="preserve">sues on a variety of different </w:t>
      </w:r>
      <w:r w:rsidRPr="00EF5864">
        <w:t>s</w:t>
      </w:r>
      <w:r w:rsidR="008D56C6" w:rsidRPr="00EF5864">
        <w:t>cales</w:t>
      </w:r>
      <w:r w:rsidRPr="00EF5864">
        <w:t xml:space="preserve"> and explores the potential future solutions to these issues</w:t>
      </w:r>
      <w:r w:rsidR="00764BEF" w:rsidRPr="00EF5864">
        <w:t>, preparing them for the changing requirements of the world of work.</w:t>
      </w:r>
      <w:r w:rsidR="008D56C6" w:rsidRPr="003D4E5F">
        <w:t xml:space="preserve"> </w:t>
      </w:r>
    </w:p>
    <w:p w14:paraId="524EFC98" w14:textId="77777777" w:rsidR="00CC2F74" w:rsidRDefault="00CC2F74">
      <w:r w:rsidRPr="003D4E5F">
        <w:t xml:space="preserve">We </w:t>
      </w:r>
      <w:r w:rsidR="008D56C6" w:rsidRPr="003D4E5F">
        <w:t xml:space="preserve">seek to use children’s inquiring minds to inspire </w:t>
      </w:r>
      <w:r w:rsidRPr="003D4E5F">
        <w:t xml:space="preserve">a curiosity about the world and its people, which will remain with them for the rest of their lives. </w:t>
      </w:r>
      <w:r w:rsidR="008D56C6" w:rsidRPr="003D4E5F">
        <w:t xml:space="preserve">The Geography Curriculum is designed to promote major skill areas: </w:t>
      </w:r>
      <w:r w:rsidR="00FD3E99" w:rsidRPr="003D4E5F">
        <w:t>the development of</w:t>
      </w:r>
      <w:r w:rsidR="008D56C6" w:rsidRPr="003D4E5F">
        <w:t xml:space="preserve"> map and fieldwork skills; </w:t>
      </w:r>
      <w:r w:rsidR="00FD3E99" w:rsidRPr="003D4E5F">
        <w:t>sustainability; decision making; empathy; literacy and</w:t>
      </w:r>
      <w:r w:rsidR="008D56C6" w:rsidRPr="003D4E5F">
        <w:t xml:space="preserve"> </w:t>
      </w:r>
      <w:r w:rsidR="00FD3E99" w:rsidRPr="003D4E5F">
        <w:t>n</w:t>
      </w:r>
      <w:r w:rsidR="008D56C6" w:rsidRPr="003D4E5F">
        <w:t>umeracy</w:t>
      </w:r>
      <w:r w:rsidR="00FD3E99" w:rsidRPr="003D4E5F">
        <w:t xml:space="preserve"> as well as ICT</w:t>
      </w:r>
      <w:r w:rsidR="003D4E5F" w:rsidRPr="003D4E5F">
        <w:t xml:space="preserve"> literacy</w:t>
      </w:r>
      <w:r w:rsidR="00FD3E99" w:rsidRPr="003D4E5F">
        <w:t xml:space="preserve">. Lees Brook </w:t>
      </w:r>
      <w:r w:rsidR="00DB4A37" w:rsidRPr="003D4E5F">
        <w:t>alumni</w:t>
      </w:r>
      <w:r w:rsidR="00FD3E99" w:rsidRPr="003D4E5F">
        <w:t xml:space="preserve"> have geographical skills </w:t>
      </w:r>
      <w:r w:rsidRPr="003D4E5F">
        <w:t>which are progressive and transferable in a cross-curricular environment and in 21</w:t>
      </w:r>
      <w:r w:rsidRPr="003D4E5F">
        <w:rPr>
          <w:vertAlign w:val="superscript"/>
        </w:rPr>
        <w:t>st</w:t>
      </w:r>
      <w:r w:rsidRPr="003D4E5F">
        <w:t xml:space="preserve"> century careers.</w:t>
      </w:r>
      <w:r>
        <w:t xml:space="preserve"> </w:t>
      </w:r>
    </w:p>
    <w:p w14:paraId="3B3D2770" w14:textId="77777777" w:rsidR="00077777" w:rsidRDefault="00C57ED0">
      <w:r>
        <w:t>T</w:t>
      </w:r>
      <w:r w:rsidR="00CC2F74">
        <w:t xml:space="preserve">hrough </w:t>
      </w:r>
      <w:r>
        <w:t xml:space="preserve">lessons, </w:t>
      </w:r>
      <w:r w:rsidR="00CC2F74">
        <w:t xml:space="preserve">fieldwork, </w:t>
      </w:r>
      <w:proofErr w:type="gramStart"/>
      <w:r w:rsidR="00CC2F74">
        <w:t>trips</w:t>
      </w:r>
      <w:proofErr w:type="gramEnd"/>
      <w:r w:rsidR="00CC2F74">
        <w:t xml:space="preserve"> and extra-curricular activities</w:t>
      </w:r>
      <w:r w:rsidR="00FD3E99">
        <w:t xml:space="preserve">, </w:t>
      </w:r>
      <w:r>
        <w:t>we aim to take geography outside of the classroom, extending the</w:t>
      </w:r>
      <w:r w:rsidR="00FD3E99">
        <w:t xml:space="preserve"> learning </w:t>
      </w:r>
      <w:r>
        <w:t>of students, further encouraging them to become global citizens and engage with their community on local and global issues.</w:t>
      </w:r>
    </w:p>
    <w:p w14:paraId="341ED3D2" w14:textId="77777777" w:rsidR="003D4E5F" w:rsidRPr="00D1257F" w:rsidRDefault="003D4E5F">
      <w:pPr>
        <w:rPr>
          <w:b/>
          <w:color w:val="0070C0"/>
          <w:u w:val="single"/>
        </w:rPr>
      </w:pPr>
      <w:r w:rsidRPr="00D1257F">
        <w:rPr>
          <w:b/>
          <w:color w:val="0070C0"/>
          <w:u w:val="single"/>
        </w:rPr>
        <w:t>Curriculum structure</w:t>
      </w:r>
    </w:p>
    <w:p w14:paraId="1DB0FADB" w14:textId="77777777" w:rsidR="003D4E5F" w:rsidRDefault="003D4E5F">
      <w:r>
        <w:t xml:space="preserve">During the </w:t>
      </w:r>
      <w:proofErr w:type="gramStart"/>
      <w:r>
        <w:t>t</w:t>
      </w:r>
      <w:r w:rsidR="00916417">
        <w:t>hree</w:t>
      </w:r>
      <w:r>
        <w:t xml:space="preserve"> year</w:t>
      </w:r>
      <w:proofErr w:type="gramEnd"/>
      <w:r>
        <w:t xml:space="preserve"> KS3 curriculum, students will build their knowledge of physical and human processes in different locations around the world. This is complete</w:t>
      </w:r>
      <w:r w:rsidR="00116ABB">
        <w:t>d</w:t>
      </w:r>
      <w:r>
        <w:t xml:space="preserve"> through units of work lasting</w:t>
      </w:r>
      <w:r w:rsidR="006B15F8">
        <w:t xml:space="preserve"> approximately</w:t>
      </w:r>
      <w:r>
        <w:t xml:space="preserve"> </w:t>
      </w:r>
      <w:r w:rsidR="006B15F8">
        <w:t>10</w:t>
      </w:r>
      <w:r>
        <w:t xml:space="preserve"> weeks in length (with </w:t>
      </w:r>
      <w:r w:rsidR="00116ABB">
        <w:t xml:space="preserve">additional </w:t>
      </w:r>
      <w:r>
        <w:t xml:space="preserve">‘buffer’ time to allow for misconceptions to be addressed and additional engagement to occur with specific groups). </w:t>
      </w:r>
    </w:p>
    <w:p w14:paraId="299455B0" w14:textId="77777777" w:rsidR="003D4E5F" w:rsidRDefault="003D4E5F">
      <w:r>
        <w:t>Topics have been carefully structured to balance human and physical elements of the course, provide spaced retrieval opportunities as pupils build</w:t>
      </w:r>
      <w:r w:rsidR="00916417">
        <w:t xml:space="preserve"> and connect</w:t>
      </w:r>
      <w:r>
        <w:t xml:space="preserve"> knowledge</w:t>
      </w:r>
      <w:r w:rsidR="00916417">
        <w:t xml:space="preserve"> of place, </w:t>
      </w:r>
      <w:proofErr w:type="gramStart"/>
      <w:r w:rsidR="00916417">
        <w:t>space</w:t>
      </w:r>
      <w:proofErr w:type="gramEnd"/>
      <w:r w:rsidR="00916417">
        <w:t xml:space="preserve"> and process</w:t>
      </w:r>
      <w:r>
        <w:t xml:space="preserve"> through the course and </w:t>
      </w:r>
      <w:r w:rsidR="00116ABB">
        <w:t xml:space="preserve">into their GCSE. The spiral curriculum gives pupils a firm understanding of the basic key vocabulary required to be a successful geographer and is based on the engagement and interests of pupils as they explore the wider </w:t>
      </w:r>
      <w:proofErr w:type="gramStart"/>
      <w:r w:rsidR="00116ABB">
        <w:t>world</w:t>
      </w:r>
      <w:proofErr w:type="gramEnd"/>
      <w:r w:rsidR="00116ABB">
        <w:t xml:space="preserve"> they live in.</w:t>
      </w:r>
    </w:p>
    <w:p w14:paraId="3AA80845" w14:textId="77777777" w:rsidR="00B3609B" w:rsidRDefault="00B3609B">
      <w:r>
        <w:t xml:space="preserve">Lessons are planned to challenge pupils to think geographically. One of the key changes to the new curriculum is the writing of lesson titles and </w:t>
      </w:r>
      <w:proofErr w:type="gramStart"/>
      <w:r>
        <w:t>medium term</w:t>
      </w:r>
      <w:proofErr w:type="gramEnd"/>
      <w:r>
        <w:t xml:space="preserve"> plans as </w:t>
      </w:r>
      <w:r w:rsidR="00F57185">
        <w:t>synoptic and then specific</w:t>
      </w:r>
      <w:r>
        <w:t xml:space="preserve"> questions – </w:t>
      </w:r>
      <w:r>
        <w:lastRenderedPageBreak/>
        <w:t>encouraging pupils to further inquire about the answers to key geographical questions and to inspire pupils to ask further questions surrounding the content of their lesson.</w:t>
      </w:r>
    </w:p>
    <w:p w14:paraId="5B5215E8" w14:textId="77777777" w:rsidR="00116ABB" w:rsidRDefault="00116ABB">
      <w:r>
        <w:t xml:space="preserve">The approach at KS4 further develops the successful patterns of </w:t>
      </w:r>
      <w:r w:rsidR="003A79F6">
        <w:t xml:space="preserve">the </w:t>
      </w:r>
      <w:r>
        <w:t>KS3</w:t>
      </w:r>
      <w:r w:rsidR="003A79F6">
        <w:t xml:space="preserve"> curriculum</w:t>
      </w:r>
      <w:r>
        <w:t>. Pupils continue to further embed the knowledge of both physical an</w:t>
      </w:r>
      <w:r w:rsidR="003A79F6">
        <w:t>d human processes in a pattern of spaced learning, while following the E</w:t>
      </w:r>
      <w:r w:rsidR="00916417">
        <w:t>duqas</w:t>
      </w:r>
      <w:r w:rsidR="003A79F6">
        <w:t xml:space="preserve"> B Geography course. The curriculum breaks down ‘Topics’ from the specification to maximise the engagement from students, improve the spaced retrieval opportunities from KS3 and these are implemented in lessons in a sequence with reflects the retrieval of previously learnt topics and the new teaching depth required for GCSE.</w:t>
      </w:r>
    </w:p>
    <w:p w14:paraId="771F5320" w14:textId="77777777" w:rsidR="003A79F6" w:rsidRDefault="003A79F6"/>
    <w:p w14:paraId="07C4D768" w14:textId="77777777" w:rsidR="003A79F6" w:rsidRDefault="003A79F6"/>
    <w:p w14:paraId="25887019" w14:textId="77777777" w:rsidR="00456E45" w:rsidRPr="00D1257F" w:rsidRDefault="00456E45">
      <w:pPr>
        <w:rPr>
          <w:b/>
          <w:color w:val="0070C0"/>
          <w:u w:val="single"/>
        </w:rPr>
      </w:pPr>
      <w:r w:rsidRPr="00D1257F">
        <w:rPr>
          <w:b/>
          <w:color w:val="0070C0"/>
          <w:u w:val="single"/>
        </w:rPr>
        <w:t>Year 7</w:t>
      </w:r>
    </w:p>
    <w:p w14:paraId="7E413536" w14:textId="77777777" w:rsidR="00456E45" w:rsidRPr="00642276" w:rsidRDefault="00A6794C" w:rsidP="00995B35">
      <w:pPr>
        <w:jc w:val="both"/>
        <w:rPr>
          <w:color w:val="000000" w:themeColor="text1"/>
        </w:rPr>
      </w:pPr>
      <w:r w:rsidRPr="00642276">
        <w:rPr>
          <w:color w:val="000000" w:themeColor="text1"/>
        </w:rPr>
        <w:t>Introducing the subject at year 7 allows young minds to be exposed to both hu</w:t>
      </w:r>
      <w:r w:rsidR="00E072F1" w:rsidRPr="00642276">
        <w:rPr>
          <w:color w:val="000000" w:themeColor="text1"/>
        </w:rPr>
        <w:t>man and physical aspects of geography. Our aim is to give students the opportunity to access the world from a different perspective, equipping them with tools such as map skills to view the world through a geographical lens. Students explore the physical environment through studying the weather and landscapes and the human environment through studies o</w:t>
      </w:r>
      <w:r w:rsidR="00642276" w:rsidRPr="00642276">
        <w:rPr>
          <w:color w:val="000000" w:themeColor="text1"/>
        </w:rPr>
        <w:t>f</w:t>
      </w:r>
      <w:r w:rsidR="00E072F1" w:rsidRPr="00642276">
        <w:rPr>
          <w:color w:val="000000" w:themeColor="text1"/>
        </w:rPr>
        <w:t xml:space="preserve"> </w:t>
      </w:r>
      <w:r w:rsidR="00642276" w:rsidRPr="00642276">
        <w:rPr>
          <w:color w:val="000000" w:themeColor="text1"/>
        </w:rPr>
        <w:t>development</w:t>
      </w:r>
      <w:r w:rsidR="00E072F1" w:rsidRPr="00642276">
        <w:rPr>
          <w:color w:val="000000" w:themeColor="text1"/>
        </w:rPr>
        <w:t>.</w:t>
      </w:r>
      <w:r w:rsidR="00995B35" w:rsidRPr="00642276">
        <w:rPr>
          <w:color w:val="000000" w:themeColor="text1"/>
        </w:rPr>
        <w:t xml:space="preserve"> </w:t>
      </w:r>
    </w:p>
    <w:p w14:paraId="26A3596C" w14:textId="77777777" w:rsidR="003D4E5F" w:rsidRPr="00642276" w:rsidRDefault="003D4E5F">
      <w:pPr>
        <w:rPr>
          <w:b/>
          <w:color w:val="000000" w:themeColor="text1"/>
        </w:rPr>
      </w:pPr>
      <w:r w:rsidRPr="00642276">
        <w:rPr>
          <w:b/>
          <w:color w:val="000000" w:themeColor="text1"/>
        </w:rPr>
        <w:t xml:space="preserve">By the end of year 7, students </w:t>
      </w:r>
      <w:proofErr w:type="gramStart"/>
      <w:r w:rsidRPr="00642276">
        <w:rPr>
          <w:b/>
          <w:color w:val="000000" w:themeColor="text1"/>
        </w:rPr>
        <w:t>are able to</w:t>
      </w:r>
      <w:proofErr w:type="gramEnd"/>
      <w:r w:rsidRPr="00642276">
        <w:rPr>
          <w:b/>
          <w:color w:val="000000" w:themeColor="text1"/>
        </w:rPr>
        <w:t>:</w:t>
      </w:r>
    </w:p>
    <w:p w14:paraId="63AA4100" w14:textId="77777777" w:rsidR="003D4E5F" w:rsidRPr="00642276" w:rsidRDefault="003D4E5F" w:rsidP="003D4E5F">
      <w:pPr>
        <w:pStyle w:val="ListParagraph"/>
        <w:numPr>
          <w:ilvl w:val="0"/>
          <w:numId w:val="1"/>
        </w:numPr>
        <w:rPr>
          <w:color w:val="000000" w:themeColor="text1"/>
        </w:rPr>
      </w:pPr>
      <w:r w:rsidRPr="00642276">
        <w:rPr>
          <w:color w:val="000000" w:themeColor="text1"/>
        </w:rPr>
        <w:t xml:space="preserve">Understand the different between human and physical </w:t>
      </w:r>
      <w:proofErr w:type="gramStart"/>
      <w:r w:rsidRPr="00642276">
        <w:rPr>
          <w:color w:val="000000" w:themeColor="text1"/>
        </w:rPr>
        <w:t>geography</w:t>
      </w:r>
      <w:proofErr w:type="gramEnd"/>
    </w:p>
    <w:p w14:paraId="158C82C1" w14:textId="77777777" w:rsidR="003D4E5F" w:rsidRPr="00642276" w:rsidRDefault="003D4E5F" w:rsidP="003D4E5F">
      <w:pPr>
        <w:pStyle w:val="ListParagraph"/>
        <w:numPr>
          <w:ilvl w:val="0"/>
          <w:numId w:val="1"/>
        </w:numPr>
        <w:rPr>
          <w:color w:val="000000" w:themeColor="text1"/>
        </w:rPr>
      </w:pPr>
      <w:r w:rsidRPr="00642276">
        <w:rPr>
          <w:color w:val="000000" w:themeColor="text1"/>
        </w:rPr>
        <w:t>Use locational knowledge to understand their place in the world</w:t>
      </w:r>
      <w:r w:rsidR="00995B35" w:rsidRPr="00642276">
        <w:rPr>
          <w:color w:val="000000" w:themeColor="text1"/>
        </w:rPr>
        <w:t xml:space="preserve">, including continent and </w:t>
      </w:r>
      <w:proofErr w:type="gramStart"/>
      <w:r w:rsidR="00995B35" w:rsidRPr="00642276">
        <w:rPr>
          <w:color w:val="000000" w:themeColor="text1"/>
        </w:rPr>
        <w:t>countries</w:t>
      </w:r>
      <w:proofErr w:type="gramEnd"/>
    </w:p>
    <w:p w14:paraId="4A80F337" w14:textId="77777777" w:rsidR="003D4E5F" w:rsidRPr="00642276" w:rsidRDefault="003D4E5F" w:rsidP="003D4E5F">
      <w:pPr>
        <w:pStyle w:val="ListParagraph"/>
        <w:numPr>
          <w:ilvl w:val="0"/>
          <w:numId w:val="1"/>
        </w:numPr>
        <w:rPr>
          <w:color w:val="000000" w:themeColor="text1"/>
        </w:rPr>
      </w:pPr>
      <w:r w:rsidRPr="00642276">
        <w:rPr>
          <w:color w:val="000000" w:themeColor="text1"/>
        </w:rPr>
        <w:t xml:space="preserve">Apply a range of skills to be able to read and interpret OS </w:t>
      </w:r>
      <w:proofErr w:type="gramStart"/>
      <w:r w:rsidRPr="00642276">
        <w:rPr>
          <w:color w:val="000000" w:themeColor="text1"/>
        </w:rPr>
        <w:t>maps</w:t>
      </w:r>
      <w:proofErr w:type="gramEnd"/>
    </w:p>
    <w:p w14:paraId="4FFF5B4C" w14:textId="77777777" w:rsidR="00642276" w:rsidRPr="00642276" w:rsidRDefault="00642276" w:rsidP="00642276">
      <w:pPr>
        <w:pStyle w:val="ListParagraph"/>
        <w:numPr>
          <w:ilvl w:val="0"/>
          <w:numId w:val="1"/>
        </w:numPr>
        <w:rPr>
          <w:color w:val="000000" w:themeColor="text1"/>
        </w:rPr>
      </w:pPr>
      <w:r w:rsidRPr="00642276">
        <w:rPr>
          <w:color w:val="000000" w:themeColor="text1"/>
        </w:rPr>
        <w:t xml:space="preserve">Describe the patterns of global development and explain how the development gap can be closed to promote global </w:t>
      </w:r>
      <w:proofErr w:type="gramStart"/>
      <w:r w:rsidRPr="00642276">
        <w:rPr>
          <w:color w:val="000000" w:themeColor="text1"/>
        </w:rPr>
        <w:t>equality</w:t>
      </w:r>
      <w:proofErr w:type="gramEnd"/>
    </w:p>
    <w:p w14:paraId="125E560B" w14:textId="77777777" w:rsidR="003D4E5F" w:rsidRPr="00642276" w:rsidRDefault="003D4E5F" w:rsidP="003D4E5F">
      <w:pPr>
        <w:pStyle w:val="ListParagraph"/>
        <w:numPr>
          <w:ilvl w:val="0"/>
          <w:numId w:val="1"/>
        </w:numPr>
        <w:rPr>
          <w:color w:val="000000" w:themeColor="text1"/>
        </w:rPr>
      </w:pPr>
      <w:r w:rsidRPr="00642276">
        <w:rPr>
          <w:color w:val="000000" w:themeColor="text1"/>
        </w:rPr>
        <w:t xml:space="preserve">Have a basic understanding of </w:t>
      </w:r>
      <w:r w:rsidR="00116ABB" w:rsidRPr="00642276">
        <w:rPr>
          <w:color w:val="000000" w:themeColor="text1"/>
        </w:rPr>
        <w:t xml:space="preserve">the connection between </w:t>
      </w:r>
      <w:r w:rsidRPr="00642276">
        <w:rPr>
          <w:color w:val="000000" w:themeColor="text1"/>
        </w:rPr>
        <w:t xml:space="preserve">causes and impacts of physical weather </w:t>
      </w:r>
      <w:proofErr w:type="gramStart"/>
      <w:r w:rsidRPr="00642276">
        <w:rPr>
          <w:color w:val="000000" w:themeColor="text1"/>
        </w:rPr>
        <w:t>events</w:t>
      </w:r>
      <w:proofErr w:type="gramEnd"/>
    </w:p>
    <w:p w14:paraId="481798E5" w14:textId="77777777" w:rsidR="00116ABB" w:rsidRPr="00642276" w:rsidRDefault="00116ABB" w:rsidP="00116ABB">
      <w:pPr>
        <w:pStyle w:val="ListParagraph"/>
        <w:numPr>
          <w:ilvl w:val="0"/>
          <w:numId w:val="1"/>
        </w:numPr>
        <w:rPr>
          <w:color w:val="000000" w:themeColor="text1"/>
        </w:rPr>
      </w:pPr>
      <w:r w:rsidRPr="00642276">
        <w:rPr>
          <w:color w:val="000000" w:themeColor="text1"/>
        </w:rPr>
        <w:t xml:space="preserve">Describe the features and landform processes at the UK </w:t>
      </w:r>
      <w:proofErr w:type="gramStart"/>
      <w:r w:rsidRPr="00642276">
        <w:rPr>
          <w:color w:val="000000" w:themeColor="text1"/>
        </w:rPr>
        <w:t>coastline</w:t>
      </w:r>
      <w:proofErr w:type="gramEnd"/>
    </w:p>
    <w:p w14:paraId="4C516C2C" w14:textId="77777777" w:rsidR="00642276" w:rsidRPr="00642276" w:rsidRDefault="00642276" w:rsidP="00116ABB">
      <w:pPr>
        <w:pStyle w:val="ListParagraph"/>
        <w:numPr>
          <w:ilvl w:val="0"/>
          <w:numId w:val="1"/>
        </w:numPr>
        <w:rPr>
          <w:color w:val="000000" w:themeColor="text1"/>
        </w:rPr>
      </w:pPr>
      <w:r w:rsidRPr="00642276">
        <w:rPr>
          <w:color w:val="000000" w:themeColor="text1"/>
        </w:rPr>
        <w:t xml:space="preserve">Identify the stages of geographical fieldwork and analyse data to support a </w:t>
      </w:r>
      <w:proofErr w:type="gramStart"/>
      <w:r w:rsidRPr="00642276">
        <w:rPr>
          <w:color w:val="000000" w:themeColor="text1"/>
        </w:rPr>
        <w:t>hypothesis</w:t>
      </w:r>
      <w:proofErr w:type="gramEnd"/>
    </w:p>
    <w:p w14:paraId="6AAFABCC" w14:textId="77777777" w:rsidR="00456E45" w:rsidRPr="00D1257F" w:rsidRDefault="00456E45">
      <w:pPr>
        <w:rPr>
          <w:b/>
          <w:color w:val="0070C0"/>
          <w:u w:val="single"/>
        </w:rPr>
      </w:pPr>
      <w:r w:rsidRPr="00D1257F">
        <w:rPr>
          <w:b/>
          <w:color w:val="0070C0"/>
          <w:u w:val="single"/>
        </w:rPr>
        <w:t>Year 8</w:t>
      </w:r>
    </w:p>
    <w:p w14:paraId="705EACD0" w14:textId="77777777" w:rsidR="00A6794C" w:rsidRPr="003A6A59" w:rsidRDefault="00A6794C">
      <w:pPr>
        <w:rPr>
          <w:color w:val="000000" w:themeColor="text1"/>
        </w:rPr>
      </w:pPr>
      <w:r w:rsidRPr="003A6A59">
        <w:rPr>
          <w:color w:val="000000" w:themeColor="text1"/>
        </w:rPr>
        <w:t>During year 8 students will develop a deeper understanding of the</w:t>
      </w:r>
      <w:r w:rsidR="007D102E" w:rsidRPr="003A6A59">
        <w:rPr>
          <w:color w:val="000000" w:themeColor="text1"/>
        </w:rPr>
        <w:t xml:space="preserve"> human and</w:t>
      </w:r>
      <w:r w:rsidRPr="003A6A59">
        <w:rPr>
          <w:color w:val="000000" w:themeColor="text1"/>
        </w:rPr>
        <w:t xml:space="preserve"> physical environment and the ways in which processes shape their world. They will understand the </w:t>
      </w:r>
      <w:r w:rsidR="007D102E" w:rsidRPr="003A6A59">
        <w:rPr>
          <w:color w:val="000000" w:themeColor="text1"/>
        </w:rPr>
        <w:t xml:space="preserve">process of urbanisation and how this process has impacts </w:t>
      </w:r>
      <w:r w:rsidRPr="003A6A59">
        <w:rPr>
          <w:color w:val="000000" w:themeColor="text1"/>
        </w:rPr>
        <w:t xml:space="preserve">on people and settlements, developing the use of social, </w:t>
      </w:r>
      <w:proofErr w:type="gramStart"/>
      <w:r w:rsidRPr="003A6A59">
        <w:rPr>
          <w:color w:val="000000" w:themeColor="text1"/>
        </w:rPr>
        <w:t>economic</w:t>
      </w:r>
      <w:proofErr w:type="gramEnd"/>
      <w:r w:rsidRPr="003A6A59">
        <w:rPr>
          <w:color w:val="000000" w:themeColor="text1"/>
        </w:rPr>
        <w:t xml:space="preserve"> and environmental aspects of geography within their lessons. </w:t>
      </w:r>
      <w:r w:rsidR="007D102E" w:rsidRPr="003A6A59">
        <w:rPr>
          <w:color w:val="000000" w:themeColor="text1"/>
        </w:rPr>
        <w:t xml:space="preserve">Students will understand the </w:t>
      </w:r>
      <w:r w:rsidR="003A6A59" w:rsidRPr="003A6A59">
        <w:rPr>
          <w:color w:val="000000" w:themeColor="text1"/>
        </w:rPr>
        <w:t>features of cold environments and how glaciers create landforms, as well as how life in the Arctic</w:t>
      </w:r>
      <w:r w:rsidR="00313E60">
        <w:rPr>
          <w:color w:val="000000" w:themeColor="text1"/>
        </w:rPr>
        <w:t xml:space="preserve"> and Antarctic</w:t>
      </w:r>
      <w:r w:rsidR="003A6A59" w:rsidRPr="003A6A59">
        <w:rPr>
          <w:color w:val="000000" w:themeColor="text1"/>
        </w:rPr>
        <w:t xml:space="preserve"> is changing for </w:t>
      </w:r>
      <w:r w:rsidR="00313E60">
        <w:rPr>
          <w:color w:val="000000" w:themeColor="text1"/>
        </w:rPr>
        <w:t xml:space="preserve">example </w:t>
      </w:r>
      <w:r w:rsidR="003A6A59" w:rsidRPr="003A6A59">
        <w:rPr>
          <w:color w:val="000000" w:themeColor="text1"/>
        </w:rPr>
        <w:t xml:space="preserve">indigenous communities. </w:t>
      </w:r>
      <w:r w:rsidRPr="003A6A59">
        <w:rPr>
          <w:color w:val="000000" w:themeColor="text1"/>
        </w:rPr>
        <w:t xml:space="preserve">Students will understand </w:t>
      </w:r>
      <w:r w:rsidR="003A6A59" w:rsidRPr="003A6A59">
        <w:rPr>
          <w:color w:val="000000" w:themeColor="text1"/>
        </w:rPr>
        <w:t xml:space="preserve">the structure of the Earth </w:t>
      </w:r>
      <w:r w:rsidRPr="003A6A59">
        <w:rPr>
          <w:color w:val="000000" w:themeColor="text1"/>
        </w:rPr>
        <w:t>and the ways in which plate tectonics can influence life for people across continents</w:t>
      </w:r>
      <w:r w:rsidR="003A6A59" w:rsidRPr="003A6A59">
        <w:rPr>
          <w:color w:val="000000" w:themeColor="text1"/>
        </w:rPr>
        <w:t xml:space="preserve">, as well as how energy resources are distributed unequally and can affect communities in the UK. </w:t>
      </w:r>
    </w:p>
    <w:p w14:paraId="7B18A37E" w14:textId="77777777" w:rsidR="003A79F6" w:rsidRPr="00313E60" w:rsidRDefault="003A79F6">
      <w:pPr>
        <w:rPr>
          <w:b/>
          <w:color w:val="000000" w:themeColor="text1"/>
        </w:rPr>
      </w:pPr>
      <w:r w:rsidRPr="00313E60">
        <w:rPr>
          <w:b/>
          <w:color w:val="000000" w:themeColor="text1"/>
        </w:rPr>
        <w:t xml:space="preserve">By the end of year 8, students </w:t>
      </w:r>
      <w:proofErr w:type="gramStart"/>
      <w:r w:rsidRPr="00313E60">
        <w:rPr>
          <w:b/>
          <w:color w:val="000000" w:themeColor="text1"/>
        </w:rPr>
        <w:t>are able to</w:t>
      </w:r>
      <w:proofErr w:type="gramEnd"/>
      <w:r w:rsidRPr="00313E60">
        <w:rPr>
          <w:b/>
          <w:color w:val="000000" w:themeColor="text1"/>
        </w:rPr>
        <w:t>:</w:t>
      </w:r>
    </w:p>
    <w:p w14:paraId="7B450365" w14:textId="77777777" w:rsidR="003A79F6" w:rsidRPr="00313E60" w:rsidRDefault="003A79F6" w:rsidP="003A79F6">
      <w:pPr>
        <w:pStyle w:val="ListParagraph"/>
        <w:numPr>
          <w:ilvl w:val="0"/>
          <w:numId w:val="1"/>
        </w:numPr>
        <w:rPr>
          <w:b/>
          <w:color w:val="000000" w:themeColor="text1"/>
        </w:rPr>
      </w:pPr>
      <w:r w:rsidRPr="00313E60">
        <w:rPr>
          <w:color w:val="000000" w:themeColor="text1"/>
        </w:rPr>
        <w:t xml:space="preserve">Describe the </w:t>
      </w:r>
      <w:r w:rsidR="00313E60" w:rsidRPr="00313E60">
        <w:rPr>
          <w:color w:val="000000" w:themeColor="text1"/>
        </w:rPr>
        <w:t xml:space="preserve">patterns of </w:t>
      </w:r>
      <w:proofErr w:type="gramStart"/>
      <w:r w:rsidR="00313E60" w:rsidRPr="00313E60">
        <w:rPr>
          <w:color w:val="000000" w:themeColor="text1"/>
        </w:rPr>
        <w:t>urbanisation</w:t>
      </w:r>
      <w:proofErr w:type="gramEnd"/>
    </w:p>
    <w:p w14:paraId="21A025D1" w14:textId="77777777" w:rsidR="003A79F6" w:rsidRPr="00313E60" w:rsidRDefault="003A79F6" w:rsidP="003A79F6">
      <w:pPr>
        <w:pStyle w:val="ListParagraph"/>
        <w:numPr>
          <w:ilvl w:val="0"/>
          <w:numId w:val="1"/>
        </w:numPr>
        <w:rPr>
          <w:b/>
          <w:color w:val="000000" w:themeColor="text1"/>
        </w:rPr>
      </w:pPr>
      <w:r w:rsidRPr="00313E60">
        <w:rPr>
          <w:color w:val="000000" w:themeColor="text1"/>
        </w:rPr>
        <w:t xml:space="preserve">Explain the </w:t>
      </w:r>
      <w:r w:rsidR="00313E60" w:rsidRPr="00313E60">
        <w:rPr>
          <w:color w:val="000000" w:themeColor="text1"/>
        </w:rPr>
        <w:t xml:space="preserve">impacts of urbanisation on settlements including those in informal </w:t>
      </w:r>
      <w:proofErr w:type="gramStart"/>
      <w:r w:rsidR="00313E60" w:rsidRPr="00313E60">
        <w:rPr>
          <w:color w:val="000000" w:themeColor="text1"/>
        </w:rPr>
        <w:t>settlements</w:t>
      </w:r>
      <w:proofErr w:type="gramEnd"/>
    </w:p>
    <w:p w14:paraId="17D77A9A" w14:textId="77777777" w:rsidR="00313E60" w:rsidRPr="00313E60" w:rsidRDefault="00313E60" w:rsidP="00313E60">
      <w:pPr>
        <w:pStyle w:val="ListParagraph"/>
        <w:numPr>
          <w:ilvl w:val="0"/>
          <w:numId w:val="1"/>
        </w:numPr>
        <w:rPr>
          <w:b/>
          <w:color w:val="000000" w:themeColor="text1"/>
        </w:rPr>
      </w:pPr>
      <w:r w:rsidRPr="00313E60">
        <w:rPr>
          <w:color w:val="000000" w:themeColor="text1"/>
        </w:rPr>
        <w:t>D</w:t>
      </w:r>
      <w:r w:rsidR="00B3609B" w:rsidRPr="00313E60">
        <w:rPr>
          <w:color w:val="000000" w:themeColor="text1"/>
        </w:rPr>
        <w:t xml:space="preserve">escribe social, economic and environmental </w:t>
      </w:r>
      <w:proofErr w:type="gramStart"/>
      <w:r w:rsidR="00B3609B" w:rsidRPr="00313E60">
        <w:rPr>
          <w:color w:val="000000" w:themeColor="text1"/>
        </w:rPr>
        <w:t>geography</w:t>
      </w:r>
      <w:proofErr w:type="gramEnd"/>
      <w:r w:rsidR="00B3609B" w:rsidRPr="00313E60">
        <w:rPr>
          <w:color w:val="000000" w:themeColor="text1"/>
        </w:rPr>
        <w:t xml:space="preserve"> </w:t>
      </w:r>
    </w:p>
    <w:p w14:paraId="408717D9" w14:textId="77777777" w:rsidR="00313E60" w:rsidRPr="00313E60" w:rsidRDefault="00313E60" w:rsidP="00313E60">
      <w:pPr>
        <w:pStyle w:val="ListParagraph"/>
        <w:numPr>
          <w:ilvl w:val="0"/>
          <w:numId w:val="1"/>
        </w:numPr>
        <w:rPr>
          <w:b/>
          <w:color w:val="000000" w:themeColor="text1"/>
        </w:rPr>
      </w:pPr>
      <w:r w:rsidRPr="00313E60">
        <w:rPr>
          <w:color w:val="000000" w:themeColor="text1"/>
        </w:rPr>
        <w:t xml:space="preserve">Describe the features of cold environments including glacial </w:t>
      </w:r>
      <w:proofErr w:type="gramStart"/>
      <w:r w:rsidRPr="00313E60">
        <w:rPr>
          <w:color w:val="000000" w:themeColor="text1"/>
        </w:rPr>
        <w:t>landforms</w:t>
      </w:r>
      <w:proofErr w:type="gramEnd"/>
    </w:p>
    <w:p w14:paraId="19AAB8A0" w14:textId="77777777" w:rsidR="00313E60" w:rsidRPr="00313E60" w:rsidRDefault="00313E60" w:rsidP="00313E60">
      <w:pPr>
        <w:pStyle w:val="ListParagraph"/>
        <w:numPr>
          <w:ilvl w:val="0"/>
          <w:numId w:val="1"/>
        </w:numPr>
        <w:rPr>
          <w:b/>
          <w:color w:val="000000" w:themeColor="text1"/>
        </w:rPr>
      </w:pPr>
      <w:r w:rsidRPr="00313E60">
        <w:rPr>
          <w:color w:val="000000" w:themeColor="text1"/>
        </w:rPr>
        <w:t xml:space="preserve">Explain how cold environments are </w:t>
      </w:r>
      <w:proofErr w:type="gramStart"/>
      <w:r w:rsidRPr="00313E60">
        <w:rPr>
          <w:color w:val="000000" w:themeColor="text1"/>
        </w:rPr>
        <w:t>changing</w:t>
      </w:r>
      <w:proofErr w:type="gramEnd"/>
    </w:p>
    <w:p w14:paraId="45798EF7" w14:textId="77777777" w:rsidR="00995B35" w:rsidRPr="00313E60" w:rsidRDefault="00313E60" w:rsidP="00313E60">
      <w:pPr>
        <w:pStyle w:val="ListParagraph"/>
        <w:numPr>
          <w:ilvl w:val="0"/>
          <w:numId w:val="1"/>
        </w:numPr>
        <w:rPr>
          <w:b/>
          <w:color w:val="000000" w:themeColor="text1"/>
        </w:rPr>
      </w:pPr>
      <w:r w:rsidRPr="00313E60">
        <w:rPr>
          <w:color w:val="000000" w:themeColor="text1"/>
        </w:rPr>
        <w:t xml:space="preserve">Describe the structure of the Earth and how this creates tectonic </w:t>
      </w:r>
      <w:proofErr w:type="gramStart"/>
      <w:r w:rsidRPr="00313E60">
        <w:rPr>
          <w:color w:val="000000" w:themeColor="text1"/>
        </w:rPr>
        <w:t>hazards</w:t>
      </w:r>
      <w:proofErr w:type="gramEnd"/>
    </w:p>
    <w:p w14:paraId="636E8673" w14:textId="77777777" w:rsidR="00B3609B" w:rsidRPr="00313E60" w:rsidRDefault="00180592" w:rsidP="003A79F6">
      <w:pPr>
        <w:pStyle w:val="ListParagraph"/>
        <w:numPr>
          <w:ilvl w:val="0"/>
          <w:numId w:val="1"/>
        </w:numPr>
        <w:rPr>
          <w:b/>
          <w:color w:val="000000" w:themeColor="text1"/>
        </w:rPr>
      </w:pPr>
      <w:r w:rsidRPr="00313E60">
        <w:rPr>
          <w:color w:val="000000" w:themeColor="text1"/>
        </w:rPr>
        <w:lastRenderedPageBreak/>
        <w:t xml:space="preserve">Explain how tectonic hazards affect people in different </w:t>
      </w:r>
      <w:proofErr w:type="gramStart"/>
      <w:r w:rsidRPr="00313E60">
        <w:rPr>
          <w:color w:val="000000" w:themeColor="text1"/>
        </w:rPr>
        <w:t>ways</w:t>
      </w:r>
      <w:proofErr w:type="gramEnd"/>
    </w:p>
    <w:p w14:paraId="2228D91F" w14:textId="77777777" w:rsidR="00995B35" w:rsidRPr="00313E60" w:rsidRDefault="00995B35" w:rsidP="003A79F6">
      <w:pPr>
        <w:pStyle w:val="ListParagraph"/>
        <w:numPr>
          <w:ilvl w:val="0"/>
          <w:numId w:val="1"/>
        </w:numPr>
        <w:rPr>
          <w:b/>
          <w:color w:val="000000" w:themeColor="text1"/>
        </w:rPr>
      </w:pPr>
      <w:r w:rsidRPr="00313E60">
        <w:rPr>
          <w:color w:val="000000" w:themeColor="text1"/>
        </w:rPr>
        <w:t xml:space="preserve">Explain the challenges facing the UK’s energy future and the benefits of renewable </w:t>
      </w:r>
      <w:proofErr w:type="gramStart"/>
      <w:r w:rsidRPr="00313E60">
        <w:rPr>
          <w:color w:val="000000" w:themeColor="text1"/>
        </w:rPr>
        <w:t>energy</w:t>
      </w:r>
      <w:proofErr w:type="gramEnd"/>
    </w:p>
    <w:p w14:paraId="141E50F5" w14:textId="77777777" w:rsidR="00995B35" w:rsidRPr="006B15F8" w:rsidRDefault="00995B35" w:rsidP="00313E60">
      <w:pPr>
        <w:pStyle w:val="ListParagraph"/>
        <w:rPr>
          <w:b/>
          <w:color w:val="FF0000"/>
        </w:rPr>
      </w:pPr>
    </w:p>
    <w:p w14:paraId="6A14808C" w14:textId="77777777" w:rsidR="00995B35" w:rsidRPr="00D1257F" w:rsidRDefault="00995B35" w:rsidP="00995B35">
      <w:pPr>
        <w:rPr>
          <w:b/>
          <w:color w:val="0070C0"/>
          <w:u w:val="single"/>
        </w:rPr>
      </w:pPr>
      <w:r w:rsidRPr="00D1257F">
        <w:rPr>
          <w:b/>
          <w:color w:val="0070C0"/>
          <w:u w:val="single"/>
        </w:rPr>
        <w:t>Year 9</w:t>
      </w:r>
    </w:p>
    <w:p w14:paraId="2F9467E2" w14:textId="77777777" w:rsidR="00FD3E99" w:rsidRPr="003A6A59" w:rsidRDefault="00995B35">
      <w:pPr>
        <w:rPr>
          <w:color w:val="000000" w:themeColor="text1"/>
        </w:rPr>
      </w:pPr>
      <w:r w:rsidRPr="003A6A59">
        <w:rPr>
          <w:color w:val="000000" w:themeColor="text1"/>
        </w:rPr>
        <w:t>During year 9 students will develop a detailed understanding of the world around them to become increasingly aware of complex geographical systems in the human and physical worlds.</w:t>
      </w:r>
      <w:r w:rsidR="007D102E" w:rsidRPr="003A6A59">
        <w:rPr>
          <w:color w:val="000000" w:themeColor="text1"/>
        </w:rPr>
        <w:t xml:space="preserve"> Students will form a detailed overview of river courses in the UK and how the processes at work create distinctive landforms.</w:t>
      </w:r>
      <w:r w:rsidRPr="003A6A59">
        <w:rPr>
          <w:color w:val="000000" w:themeColor="text1"/>
        </w:rPr>
        <w:t xml:space="preserve"> </w:t>
      </w:r>
      <w:r w:rsidR="00A07997" w:rsidRPr="003A6A59">
        <w:rPr>
          <w:color w:val="000000" w:themeColor="text1"/>
        </w:rPr>
        <w:t>Students will develop a detailed understanding of places through a conceptual framework of a place’s identity</w:t>
      </w:r>
      <w:r w:rsidR="007D102E" w:rsidRPr="003A6A59">
        <w:rPr>
          <w:color w:val="000000" w:themeColor="text1"/>
        </w:rPr>
        <w:t xml:space="preserve"> and how this can be threatened</w:t>
      </w:r>
      <w:r w:rsidR="00A07997" w:rsidRPr="003A6A59">
        <w:rPr>
          <w:color w:val="000000" w:themeColor="text1"/>
        </w:rPr>
        <w:t xml:space="preserve"> and will begin to pose solutions to geographical issues </w:t>
      </w:r>
      <w:r w:rsidR="007D102E" w:rsidRPr="003A6A59">
        <w:rPr>
          <w:color w:val="000000" w:themeColor="text1"/>
        </w:rPr>
        <w:t xml:space="preserve">such as climate change </w:t>
      </w:r>
      <w:r w:rsidR="00A07997" w:rsidRPr="003A6A59">
        <w:rPr>
          <w:color w:val="000000" w:themeColor="text1"/>
        </w:rPr>
        <w:t>through analysing adapt</w:t>
      </w:r>
      <w:r w:rsidR="007D102E" w:rsidRPr="003A6A59">
        <w:rPr>
          <w:color w:val="000000" w:themeColor="text1"/>
        </w:rPr>
        <w:t>at</w:t>
      </w:r>
      <w:r w:rsidR="00A07997" w:rsidRPr="003A6A59">
        <w:rPr>
          <w:color w:val="000000" w:themeColor="text1"/>
        </w:rPr>
        <w:t>ions and mitigation</w:t>
      </w:r>
      <w:r w:rsidR="007D102E" w:rsidRPr="003A6A59">
        <w:rPr>
          <w:color w:val="000000" w:themeColor="text1"/>
        </w:rPr>
        <w:t xml:space="preserve"> strategies. </w:t>
      </w:r>
      <w:r w:rsidR="00A07997" w:rsidRPr="003A6A59">
        <w:rPr>
          <w:color w:val="000000" w:themeColor="text1"/>
        </w:rPr>
        <w:t xml:space="preserve"> </w:t>
      </w:r>
      <w:r w:rsidR="007D102E" w:rsidRPr="003A6A59">
        <w:rPr>
          <w:color w:val="000000" w:themeColor="text1"/>
        </w:rPr>
        <w:t>Students will become competent in using the</w:t>
      </w:r>
      <w:r w:rsidR="00A07997" w:rsidRPr="003A6A59">
        <w:rPr>
          <w:color w:val="000000" w:themeColor="text1"/>
        </w:rPr>
        <w:t xml:space="preserve"> concept of sustainab</w:t>
      </w:r>
      <w:r w:rsidR="007D102E" w:rsidRPr="003A6A59">
        <w:rPr>
          <w:color w:val="000000" w:themeColor="text1"/>
        </w:rPr>
        <w:t>ility flexibly</w:t>
      </w:r>
      <w:r w:rsidR="00A07997" w:rsidRPr="003A6A59">
        <w:rPr>
          <w:color w:val="000000" w:themeColor="text1"/>
        </w:rPr>
        <w:t xml:space="preserve"> to include social, economic, </w:t>
      </w:r>
      <w:proofErr w:type="gramStart"/>
      <w:r w:rsidR="00A07997" w:rsidRPr="003A6A59">
        <w:rPr>
          <w:color w:val="000000" w:themeColor="text1"/>
        </w:rPr>
        <w:t>environmental</w:t>
      </w:r>
      <w:proofErr w:type="gramEnd"/>
      <w:r w:rsidR="00A07997" w:rsidRPr="003A6A59">
        <w:rPr>
          <w:color w:val="000000" w:themeColor="text1"/>
        </w:rPr>
        <w:t xml:space="preserve"> and political factors. Students will be able to think geographically and articulate this through extended writing around problem solving within the field.</w:t>
      </w:r>
    </w:p>
    <w:p w14:paraId="6B620797" w14:textId="77777777" w:rsidR="00A07997" w:rsidRPr="003A6A59" w:rsidRDefault="00A07997">
      <w:pPr>
        <w:rPr>
          <w:b/>
          <w:color w:val="000000" w:themeColor="text1"/>
        </w:rPr>
      </w:pPr>
      <w:r w:rsidRPr="003A6A59">
        <w:rPr>
          <w:b/>
          <w:color w:val="000000" w:themeColor="text1"/>
        </w:rPr>
        <w:t xml:space="preserve">By the end of year 9, students </w:t>
      </w:r>
      <w:proofErr w:type="gramStart"/>
      <w:r w:rsidRPr="003A6A59">
        <w:rPr>
          <w:b/>
          <w:color w:val="000000" w:themeColor="text1"/>
        </w:rPr>
        <w:t>are able to</w:t>
      </w:r>
      <w:proofErr w:type="gramEnd"/>
      <w:r w:rsidRPr="003A6A59">
        <w:rPr>
          <w:b/>
          <w:color w:val="000000" w:themeColor="text1"/>
        </w:rPr>
        <w:t>:</w:t>
      </w:r>
    </w:p>
    <w:p w14:paraId="2ACA186E" w14:textId="77777777" w:rsidR="0023233B" w:rsidRPr="003A6A59" w:rsidRDefault="0023233B" w:rsidP="0023233B">
      <w:pPr>
        <w:pStyle w:val="ListParagraph"/>
        <w:numPr>
          <w:ilvl w:val="0"/>
          <w:numId w:val="1"/>
        </w:numPr>
        <w:rPr>
          <w:b/>
          <w:color w:val="000000" w:themeColor="text1"/>
        </w:rPr>
      </w:pPr>
      <w:r w:rsidRPr="003A6A59">
        <w:rPr>
          <w:color w:val="000000" w:themeColor="text1"/>
        </w:rPr>
        <w:t xml:space="preserve">Explain the processes which shape a river along </w:t>
      </w:r>
      <w:proofErr w:type="spellStart"/>
      <w:proofErr w:type="gramStart"/>
      <w:r w:rsidRPr="003A6A59">
        <w:rPr>
          <w:color w:val="000000" w:themeColor="text1"/>
        </w:rPr>
        <w:t>it’s</w:t>
      </w:r>
      <w:proofErr w:type="spellEnd"/>
      <w:proofErr w:type="gramEnd"/>
      <w:r w:rsidRPr="003A6A59">
        <w:rPr>
          <w:color w:val="000000" w:themeColor="text1"/>
        </w:rPr>
        <w:t xml:space="preserve"> course, including erosion, transportation and deposition</w:t>
      </w:r>
    </w:p>
    <w:p w14:paraId="2617EF15" w14:textId="77777777" w:rsidR="0023233B" w:rsidRPr="003A6A59" w:rsidRDefault="00CD6DB7" w:rsidP="0023233B">
      <w:pPr>
        <w:pStyle w:val="ListParagraph"/>
        <w:numPr>
          <w:ilvl w:val="0"/>
          <w:numId w:val="1"/>
        </w:numPr>
        <w:rPr>
          <w:b/>
          <w:color w:val="000000" w:themeColor="text1"/>
        </w:rPr>
      </w:pPr>
      <w:r w:rsidRPr="003A6A59">
        <w:rPr>
          <w:color w:val="000000" w:themeColor="text1"/>
        </w:rPr>
        <w:t xml:space="preserve">Explain the causes of flooding including human and physical </w:t>
      </w:r>
      <w:proofErr w:type="gramStart"/>
      <w:r w:rsidRPr="003A6A59">
        <w:rPr>
          <w:color w:val="000000" w:themeColor="text1"/>
        </w:rPr>
        <w:t>factors</w:t>
      </w:r>
      <w:proofErr w:type="gramEnd"/>
    </w:p>
    <w:p w14:paraId="7F3BB82A" w14:textId="77777777" w:rsidR="0023233B" w:rsidRPr="003A6A59" w:rsidRDefault="0023233B" w:rsidP="0023233B">
      <w:pPr>
        <w:pStyle w:val="ListParagraph"/>
        <w:numPr>
          <w:ilvl w:val="0"/>
          <w:numId w:val="1"/>
        </w:numPr>
        <w:rPr>
          <w:b/>
          <w:color w:val="000000" w:themeColor="text1"/>
        </w:rPr>
      </w:pPr>
      <w:r w:rsidRPr="003A6A59">
        <w:rPr>
          <w:color w:val="000000" w:themeColor="text1"/>
        </w:rPr>
        <w:t xml:space="preserve">Suggest sustainable solutions to the flooding issues facing different areas of the </w:t>
      </w:r>
      <w:proofErr w:type="gramStart"/>
      <w:r w:rsidRPr="003A6A59">
        <w:rPr>
          <w:color w:val="000000" w:themeColor="text1"/>
        </w:rPr>
        <w:t>UK</w:t>
      </w:r>
      <w:proofErr w:type="gramEnd"/>
    </w:p>
    <w:p w14:paraId="311524A9" w14:textId="77777777" w:rsidR="00CD6DB7" w:rsidRPr="003A6A59" w:rsidRDefault="00CD6DB7" w:rsidP="0023233B">
      <w:pPr>
        <w:pStyle w:val="ListParagraph"/>
        <w:numPr>
          <w:ilvl w:val="0"/>
          <w:numId w:val="1"/>
        </w:numPr>
        <w:rPr>
          <w:bCs/>
          <w:color w:val="000000" w:themeColor="text1"/>
        </w:rPr>
      </w:pPr>
      <w:r w:rsidRPr="003A6A59">
        <w:rPr>
          <w:bCs/>
          <w:color w:val="000000" w:themeColor="text1"/>
        </w:rPr>
        <w:t xml:space="preserve">Describe how places can be threatened by </w:t>
      </w:r>
      <w:proofErr w:type="gramStart"/>
      <w:r w:rsidRPr="003A6A59">
        <w:rPr>
          <w:bCs/>
          <w:color w:val="000000" w:themeColor="text1"/>
        </w:rPr>
        <w:t>pollution</w:t>
      </w:r>
      <w:proofErr w:type="gramEnd"/>
    </w:p>
    <w:p w14:paraId="132C358C" w14:textId="77777777" w:rsidR="00CD6DB7" w:rsidRPr="003A6A59" w:rsidRDefault="00CD6DB7" w:rsidP="0023233B">
      <w:pPr>
        <w:pStyle w:val="ListParagraph"/>
        <w:numPr>
          <w:ilvl w:val="0"/>
          <w:numId w:val="1"/>
        </w:numPr>
        <w:rPr>
          <w:bCs/>
          <w:color w:val="000000" w:themeColor="text1"/>
        </w:rPr>
      </w:pPr>
      <w:r w:rsidRPr="003A6A59">
        <w:rPr>
          <w:bCs/>
          <w:color w:val="000000" w:themeColor="text1"/>
        </w:rPr>
        <w:t xml:space="preserve">Explain how climate change is causing impacts </w:t>
      </w:r>
      <w:proofErr w:type="gramStart"/>
      <w:r w:rsidRPr="003A6A59">
        <w:rPr>
          <w:bCs/>
          <w:color w:val="000000" w:themeColor="text1"/>
        </w:rPr>
        <w:t>globally</w:t>
      </w:r>
      <w:proofErr w:type="gramEnd"/>
    </w:p>
    <w:p w14:paraId="220F00A5" w14:textId="77777777" w:rsidR="00CD6DB7" w:rsidRPr="003A6A59" w:rsidRDefault="00CD6DB7" w:rsidP="0023233B">
      <w:pPr>
        <w:pStyle w:val="ListParagraph"/>
        <w:numPr>
          <w:ilvl w:val="0"/>
          <w:numId w:val="1"/>
        </w:numPr>
        <w:rPr>
          <w:bCs/>
          <w:color w:val="000000" w:themeColor="text1"/>
        </w:rPr>
      </w:pPr>
      <w:r w:rsidRPr="003A6A59">
        <w:rPr>
          <w:bCs/>
          <w:color w:val="000000" w:themeColor="text1"/>
        </w:rPr>
        <w:t xml:space="preserve">Explain how the problems of climate change can be </w:t>
      </w:r>
      <w:proofErr w:type="gramStart"/>
      <w:r w:rsidRPr="003A6A59">
        <w:rPr>
          <w:bCs/>
          <w:color w:val="000000" w:themeColor="text1"/>
        </w:rPr>
        <w:t>reduced</w:t>
      </w:r>
      <w:proofErr w:type="gramEnd"/>
    </w:p>
    <w:p w14:paraId="34988A0A" w14:textId="77777777" w:rsidR="00CD6DB7" w:rsidRPr="003A6A59" w:rsidRDefault="00CD6DB7" w:rsidP="00CD6DB7">
      <w:pPr>
        <w:pStyle w:val="ListParagraph"/>
        <w:numPr>
          <w:ilvl w:val="0"/>
          <w:numId w:val="1"/>
        </w:numPr>
        <w:rPr>
          <w:b/>
          <w:color w:val="000000" w:themeColor="text1"/>
        </w:rPr>
      </w:pPr>
      <w:r w:rsidRPr="003A6A59">
        <w:rPr>
          <w:color w:val="000000" w:themeColor="text1"/>
        </w:rPr>
        <w:t xml:space="preserve">Describe the global distribution of </w:t>
      </w:r>
      <w:proofErr w:type="gramStart"/>
      <w:r w:rsidRPr="003A6A59">
        <w:rPr>
          <w:color w:val="000000" w:themeColor="text1"/>
        </w:rPr>
        <w:t>biomes</w:t>
      </w:r>
      <w:proofErr w:type="gramEnd"/>
    </w:p>
    <w:p w14:paraId="5AF48224" w14:textId="77777777" w:rsidR="00CD6DB7" w:rsidRPr="003A6A59" w:rsidRDefault="00CD6DB7" w:rsidP="00CD6DB7">
      <w:pPr>
        <w:pStyle w:val="ListParagraph"/>
        <w:numPr>
          <w:ilvl w:val="0"/>
          <w:numId w:val="1"/>
        </w:numPr>
        <w:rPr>
          <w:b/>
          <w:color w:val="000000" w:themeColor="text1"/>
        </w:rPr>
      </w:pPr>
      <w:r w:rsidRPr="003A6A59">
        <w:rPr>
          <w:color w:val="000000" w:themeColor="text1"/>
        </w:rPr>
        <w:t xml:space="preserve">Explain the human impacts on ecosystems including the tropical </w:t>
      </w:r>
      <w:proofErr w:type="gramStart"/>
      <w:r w:rsidRPr="003A6A59">
        <w:rPr>
          <w:color w:val="000000" w:themeColor="text1"/>
        </w:rPr>
        <w:t>rainforests</w:t>
      </w:r>
      <w:proofErr w:type="gramEnd"/>
    </w:p>
    <w:p w14:paraId="7131771E" w14:textId="77777777" w:rsidR="00CD6DB7" w:rsidRPr="003A6A59" w:rsidRDefault="00CD6DB7" w:rsidP="0023233B">
      <w:pPr>
        <w:pStyle w:val="ListParagraph"/>
        <w:numPr>
          <w:ilvl w:val="0"/>
          <w:numId w:val="1"/>
        </w:numPr>
        <w:rPr>
          <w:bCs/>
          <w:color w:val="000000" w:themeColor="text1"/>
        </w:rPr>
      </w:pPr>
      <w:r w:rsidRPr="003A6A59">
        <w:rPr>
          <w:bCs/>
          <w:color w:val="000000" w:themeColor="text1"/>
        </w:rPr>
        <w:t xml:space="preserve">Explain how tropical rainforests can be managed in a sustainable </w:t>
      </w:r>
      <w:proofErr w:type="gramStart"/>
      <w:r w:rsidRPr="003A6A59">
        <w:rPr>
          <w:bCs/>
          <w:color w:val="000000" w:themeColor="text1"/>
        </w:rPr>
        <w:t>manner</w:t>
      </w:r>
      <w:proofErr w:type="gramEnd"/>
    </w:p>
    <w:p w14:paraId="11B3A426" w14:textId="77777777" w:rsidR="003107B8" w:rsidRPr="003A6A59" w:rsidRDefault="0023233B" w:rsidP="0023233B">
      <w:pPr>
        <w:pStyle w:val="ListParagraph"/>
        <w:numPr>
          <w:ilvl w:val="0"/>
          <w:numId w:val="1"/>
        </w:numPr>
        <w:rPr>
          <w:b/>
          <w:color w:val="000000" w:themeColor="text1"/>
        </w:rPr>
      </w:pPr>
      <w:r w:rsidRPr="003A6A59">
        <w:rPr>
          <w:color w:val="000000" w:themeColor="text1"/>
        </w:rPr>
        <w:t xml:space="preserve">Explain how different issues can be solved sustainably using social, economic and </w:t>
      </w:r>
      <w:proofErr w:type="gramStart"/>
      <w:r w:rsidRPr="003A6A59">
        <w:rPr>
          <w:color w:val="000000" w:themeColor="text1"/>
        </w:rPr>
        <w:t>environmental</w:t>
      </w:r>
      <w:proofErr w:type="gramEnd"/>
    </w:p>
    <w:p w14:paraId="33AD0F29" w14:textId="77777777" w:rsidR="003107B8" w:rsidRPr="003A6A59" w:rsidRDefault="003107B8" w:rsidP="00A07997">
      <w:pPr>
        <w:pStyle w:val="ListParagraph"/>
        <w:numPr>
          <w:ilvl w:val="0"/>
          <w:numId w:val="1"/>
        </w:numPr>
        <w:rPr>
          <w:b/>
          <w:color w:val="000000" w:themeColor="text1"/>
        </w:rPr>
      </w:pPr>
      <w:r w:rsidRPr="003A6A59">
        <w:rPr>
          <w:color w:val="000000" w:themeColor="text1"/>
        </w:rPr>
        <w:t xml:space="preserve">Explain </w:t>
      </w:r>
      <w:r w:rsidR="007D102E" w:rsidRPr="003A6A59">
        <w:rPr>
          <w:color w:val="000000" w:themeColor="text1"/>
        </w:rPr>
        <w:t xml:space="preserve">how patterns of resource distribution can lead to </w:t>
      </w:r>
      <w:proofErr w:type="gramStart"/>
      <w:r w:rsidR="007D102E" w:rsidRPr="003A6A59">
        <w:rPr>
          <w:color w:val="000000" w:themeColor="text1"/>
        </w:rPr>
        <w:t>conflicts</w:t>
      </w:r>
      <w:proofErr w:type="gramEnd"/>
    </w:p>
    <w:p w14:paraId="49B7367A" w14:textId="77777777" w:rsidR="00642276" w:rsidRDefault="00642276" w:rsidP="00D9319D">
      <w:pPr>
        <w:pStyle w:val="Heading2"/>
        <w:rPr>
          <w:rFonts w:asciiTheme="minorHAnsi" w:hAnsiTheme="minorHAnsi" w:cstheme="minorHAnsi"/>
          <w:color w:val="000000" w:themeColor="text1"/>
        </w:rPr>
      </w:pPr>
    </w:p>
    <w:p w14:paraId="14B1D538" w14:textId="705204DE" w:rsidR="00D9319D" w:rsidRPr="00D1257F" w:rsidRDefault="00D9319D" w:rsidP="00D9319D">
      <w:pPr>
        <w:pStyle w:val="Heading2"/>
        <w:rPr>
          <w:rFonts w:asciiTheme="minorHAnsi" w:hAnsiTheme="minorHAnsi" w:cstheme="minorHAnsi"/>
          <w:color w:val="0070C0"/>
        </w:rPr>
      </w:pPr>
      <w:r w:rsidRPr="00D1257F">
        <w:rPr>
          <w:rFonts w:asciiTheme="minorHAnsi" w:hAnsiTheme="minorHAnsi" w:cstheme="minorHAnsi"/>
          <w:color w:val="0070C0"/>
        </w:rPr>
        <w:t xml:space="preserve">End Points for </w:t>
      </w:r>
      <w:r w:rsidR="009F5F4B" w:rsidRPr="00D1257F">
        <w:rPr>
          <w:rFonts w:asciiTheme="minorHAnsi" w:hAnsiTheme="minorHAnsi" w:cstheme="minorHAnsi"/>
          <w:color w:val="0070C0"/>
        </w:rPr>
        <w:t>KS4</w:t>
      </w:r>
      <w:r w:rsidRPr="00D1257F">
        <w:rPr>
          <w:rFonts w:asciiTheme="minorHAnsi" w:hAnsiTheme="minorHAnsi" w:cstheme="minorHAnsi"/>
          <w:color w:val="0070C0"/>
        </w:rPr>
        <w:t xml:space="preserve"> Geography:</w:t>
      </w:r>
    </w:p>
    <w:p w14:paraId="054D723B" w14:textId="77777777" w:rsidR="00D9319D" w:rsidRPr="00642276" w:rsidRDefault="00D9319D" w:rsidP="00D9319D">
      <w:pPr>
        <w:pStyle w:val="Default"/>
        <w:spacing w:after="51"/>
        <w:rPr>
          <w:rFonts w:asciiTheme="minorHAnsi" w:hAnsiTheme="minorHAnsi" w:cstheme="minorHAnsi"/>
          <w:b/>
          <w:bCs/>
          <w:color w:val="000000" w:themeColor="text1"/>
          <w:sz w:val="22"/>
          <w:szCs w:val="22"/>
        </w:rPr>
      </w:pPr>
      <w:r w:rsidRPr="00642276">
        <w:rPr>
          <w:rFonts w:asciiTheme="minorHAnsi" w:hAnsiTheme="minorHAnsi" w:cstheme="minorHAnsi"/>
          <w:b/>
          <w:bCs/>
          <w:color w:val="000000" w:themeColor="text1"/>
          <w:sz w:val="22"/>
          <w:szCs w:val="22"/>
        </w:rPr>
        <w:t xml:space="preserve">1. To develop a personal appreciation of the complexity of the world around us via maps and other sources. </w:t>
      </w:r>
    </w:p>
    <w:p w14:paraId="0723ED58" w14:textId="77777777" w:rsidR="00D9319D" w:rsidRPr="00642276" w:rsidRDefault="00D9319D" w:rsidP="00D9319D">
      <w:pPr>
        <w:pStyle w:val="Default"/>
        <w:numPr>
          <w:ilvl w:val="1"/>
          <w:numId w:val="2"/>
        </w:numPr>
        <w:spacing w:before="240" w:after="51"/>
        <w:rPr>
          <w:rFonts w:asciiTheme="minorHAnsi" w:hAnsiTheme="minorHAnsi" w:cstheme="minorHAnsi"/>
          <w:color w:val="000000" w:themeColor="text1"/>
          <w:sz w:val="22"/>
          <w:szCs w:val="22"/>
        </w:rPr>
      </w:pPr>
      <w:r w:rsidRPr="00642276">
        <w:rPr>
          <w:rFonts w:asciiTheme="minorHAnsi" w:hAnsiTheme="minorHAnsi" w:cstheme="minorHAnsi"/>
          <w:color w:val="000000" w:themeColor="text1"/>
          <w:sz w:val="22"/>
          <w:szCs w:val="22"/>
        </w:rPr>
        <w:t xml:space="preserve">Knowing similarities and differences between places at different scales. </w:t>
      </w:r>
    </w:p>
    <w:p w14:paraId="08550D62" w14:textId="77777777" w:rsidR="00D9319D" w:rsidRPr="00642276" w:rsidRDefault="00D9319D" w:rsidP="00D9319D">
      <w:pPr>
        <w:pStyle w:val="Default"/>
        <w:numPr>
          <w:ilvl w:val="1"/>
          <w:numId w:val="2"/>
        </w:numPr>
        <w:spacing w:after="51"/>
        <w:rPr>
          <w:rFonts w:asciiTheme="minorHAnsi" w:hAnsiTheme="minorHAnsi" w:cstheme="minorHAnsi"/>
          <w:color w:val="000000" w:themeColor="text1"/>
          <w:sz w:val="22"/>
          <w:szCs w:val="22"/>
        </w:rPr>
      </w:pPr>
      <w:r w:rsidRPr="00642276">
        <w:rPr>
          <w:rFonts w:asciiTheme="minorHAnsi" w:hAnsiTheme="minorHAnsi" w:cstheme="minorHAnsi"/>
          <w:color w:val="000000" w:themeColor="text1"/>
          <w:sz w:val="22"/>
          <w:szCs w:val="22"/>
        </w:rPr>
        <w:t xml:space="preserve">Have a broader and deeper understanding of different places and spaces. </w:t>
      </w:r>
    </w:p>
    <w:p w14:paraId="41EF15DC" w14:textId="77777777" w:rsidR="00D9319D" w:rsidRPr="00642276" w:rsidRDefault="00D9319D" w:rsidP="00D9319D">
      <w:pPr>
        <w:pStyle w:val="Default"/>
        <w:numPr>
          <w:ilvl w:val="1"/>
          <w:numId w:val="2"/>
        </w:numPr>
        <w:spacing w:after="51"/>
        <w:rPr>
          <w:rFonts w:asciiTheme="minorHAnsi" w:hAnsiTheme="minorHAnsi" w:cstheme="minorHAnsi"/>
          <w:color w:val="000000" w:themeColor="text1"/>
          <w:sz w:val="22"/>
          <w:szCs w:val="22"/>
        </w:rPr>
      </w:pPr>
      <w:r w:rsidRPr="00642276">
        <w:rPr>
          <w:rFonts w:asciiTheme="minorHAnsi" w:hAnsiTheme="minorHAnsi" w:cstheme="minorHAnsi"/>
          <w:color w:val="000000" w:themeColor="text1"/>
          <w:sz w:val="22"/>
          <w:szCs w:val="22"/>
        </w:rPr>
        <w:t xml:space="preserve">Develop greater awareness of the importance of scale. </w:t>
      </w:r>
      <w:proofErr w:type="gramStart"/>
      <w:r w:rsidRPr="00642276">
        <w:rPr>
          <w:rFonts w:asciiTheme="minorHAnsi" w:hAnsiTheme="minorHAnsi" w:cstheme="minorHAnsi"/>
          <w:color w:val="000000" w:themeColor="text1"/>
          <w:sz w:val="22"/>
          <w:szCs w:val="22"/>
        </w:rPr>
        <w:t>E.g.</w:t>
      </w:r>
      <w:proofErr w:type="gramEnd"/>
      <w:r w:rsidRPr="00642276">
        <w:rPr>
          <w:rFonts w:asciiTheme="minorHAnsi" w:hAnsiTheme="minorHAnsi" w:cstheme="minorHAnsi"/>
          <w:color w:val="000000" w:themeColor="text1"/>
          <w:sz w:val="22"/>
          <w:szCs w:val="22"/>
        </w:rPr>
        <w:t xml:space="preserve"> local, regional and global.   </w:t>
      </w:r>
    </w:p>
    <w:p w14:paraId="0C2667AD" w14:textId="77777777" w:rsidR="00D9319D" w:rsidRPr="00642276" w:rsidRDefault="00D9319D" w:rsidP="00D9319D">
      <w:pPr>
        <w:pStyle w:val="Default"/>
        <w:numPr>
          <w:ilvl w:val="1"/>
          <w:numId w:val="2"/>
        </w:numPr>
        <w:spacing w:after="51"/>
        <w:rPr>
          <w:rFonts w:asciiTheme="minorHAnsi" w:hAnsiTheme="minorHAnsi" w:cstheme="minorHAnsi"/>
          <w:color w:val="000000" w:themeColor="text1"/>
          <w:sz w:val="22"/>
          <w:szCs w:val="22"/>
        </w:rPr>
      </w:pPr>
      <w:r w:rsidRPr="00642276">
        <w:rPr>
          <w:rFonts w:asciiTheme="minorHAnsi" w:hAnsiTheme="minorHAnsi" w:cstheme="minorHAnsi"/>
          <w:color w:val="000000" w:themeColor="text1"/>
          <w:sz w:val="22"/>
          <w:szCs w:val="22"/>
        </w:rPr>
        <w:t xml:space="preserve">Discovery of their local place through personal investigation using basic fieldwork methods and secondary evidence. </w:t>
      </w:r>
    </w:p>
    <w:p w14:paraId="386407A7" w14:textId="77777777" w:rsidR="00D9319D" w:rsidRPr="00642276" w:rsidRDefault="00D9319D" w:rsidP="00D9319D">
      <w:pPr>
        <w:pStyle w:val="Default"/>
        <w:numPr>
          <w:ilvl w:val="1"/>
          <w:numId w:val="2"/>
        </w:numPr>
        <w:spacing w:after="51"/>
        <w:rPr>
          <w:rFonts w:asciiTheme="minorHAnsi" w:hAnsiTheme="minorHAnsi" w:cstheme="minorHAnsi"/>
          <w:color w:val="000000" w:themeColor="text1"/>
          <w:sz w:val="22"/>
          <w:szCs w:val="22"/>
        </w:rPr>
      </w:pPr>
      <w:r w:rsidRPr="00642276">
        <w:rPr>
          <w:rFonts w:asciiTheme="minorHAnsi" w:hAnsiTheme="minorHAnsi" w:cstheme="minorHAnsi"/>
          <w:color w:val="000000" w:themeColor="text1"/>
          <w:sz w:val="22"/>
          <w:szCs w:val="22"/>
        </w:rPr>
        <w:t xml:space="preserve">Discovery of different continents and their characteristics. </w:t>
      </w:r>
    </w:p>
    <w:p w14:paraId="3327AD28" w14:textId="77777777" w:rsidR="001867F9" w:rsidRDefault="001867F9" w:rsidP="00D9319D">
      <w:pPr>
        <w:spacing w:after="0" w:line="240" w:lineRule="auto"/>
        <w:rPr>
          <w:rFonts w:cstheme="minorHAnsi"/>
          <w:b/>
          <w:color w:val="000000" w:themeColor="text1"/>
        </w:rPr>
      </w:pPr>
    </w:p>
    <w:p w14:paraId="6F307366" w14:textId="12DC9408" w:rsidR="00D9319D" w:rsidRPr="00642276" w:rsidRDefault="00D9319D" w:rsidP="00D9319D">
      <w:pPr>
        <w:spacing w:after="0" w:line="240" w:lineRule="auto"/>
        <w:rPr>
          <w:rFonts w:cstheme="minorHAnsi"/>
          <w:b/>
          <w:color w:val="000000" w:themeColor="text1"/>
        </w:rPr>
      </w:pPr>
      <w:r w:rsidRPr="00642276">
        <w:rPr>
          <w:rFonts w:cstheme="minorHAnsi"/>
          <w:b/>
          <w:color w:val="000000" w:themeColor="text1"/>
        </w:rPr>
        <w:t xml:space="preserve">2. To be able to demonstrate greater fluency of locations, </w:t>
      </w:r>
      <w:proofErr w:type="gramStart"/>
      <w:r w:rsidRPr="00642276">
        <w:rPr>
          <w:rFonts w:cstheme="minorHAnsi"/>
          <w:b/>
          <w:color w:val="000000" w:themeColor="text1"/>
        </w:rPr>
        <w:t>places</w:t>
      </w:r>
      <w:proofErr w:type="gramEnd"/>
      <w:r w:rsidRPr="00642276">
        <w:rPr>
          <w:rFonts w:cstheme="minorHAnsi"/>
          <w:b/>
          <w:color w:val="000000" w:themeColor="text1"/>
        </w:rPr>
        <w:t xml:space="preserve"> and geographical features by drawing on increasing breadth and depth of content and contexts. </w:t>
      </w:r>
    </w:p>
    <w:p w14:paraId="30C7F249" w14:textId="77777777" w:rsidR="00D9319D" w:rsidRPr="00642276" w:rsidRDefault="00D9319D" w:rsidP="00D9319D">
      <w:pPr>
        <w:spacing w:after="0" w:line="240" w:lineRule="auto"/>
        <w:ind w:left="1080"/>
        <w:rPr>
          <w:rFonts w:cstheme="minorHAnsi"/>
          <w:color w:val="000000" w:themeColor="text1"/>
        </w:rPr>
      </w:pPr>
      <w:r w:rsidRPr="00642276">
        <w:rPr>
          <w:rFonts w:cstheme="minorHAnsi"/>
          <w:color w:val="000000" w:themeColor="text1"/>
        </w:rPr>
        <w:t xml:space="preserve"> </w:t>
      </w:r>
    </w:p>
    <w:p w14:paraId="01A6B975" w14:textId="77777777" w:rsidR="00D9319D" w:rsidRPr="00642276" w:rsidRDefault="00D9319D" w:rsidP="00642276">
      <w:pPr>
        <w:pStyle w:val="Default"/>
        <w:numPr>
          <w:ilvl w:val="0"/>
          <w:numId w:val="3"/>
        </w:numPr>
        <w:spacing w:before="240" w:after="51"/>
        <w:rPr>
          <w:rFonts w:asciiTheme="minorHAnsi" w:hAnsiTheme="minorHAnsi" w:cstheme="minorHAnsi"/>
          <w:color w:val="000000" w:themeColor="text1"/>
          <w:sz w:val="22"/>
          <w:szCs w:val="22"/>
        </w:rPr>
      </w:pPr>
      <w:r w:rsidRPr="00642276">
        <w:rPr>
          <w:rFonts w:asciiTheme="minorHAnsi" w:hAnsiTheme="minorHAnsi" w:cstheme="minorHAnsi"/>
          <w:color w:val="000000" w:themeColor="text1"/>
          <w:sz w:val="22"/>
          <w:szCs w:val="22"/>
        </w:rPr>
        <w:t xml:space="preserve">To know what interdependence is and why it is important. </w:t>
      </w:r>
    </w:p>
    <w:p w14:paraId="7425764C" w14:textId="77777777" w:rsidR="00D9319D" w:rsidRPr="00642276" w:rsidRDefault="00D9319D" w:rsidP="00642276">
      <w:pPr>
        <w:pStyle w:val="Default"/>
        <w:numPr>
          <w:ilvl w:val="0"/>
          <w:numId w:val="3"/>
        </w:numPr>
        <w:spacing w:after="51"/>
        <w:rPr>
          <w:rFonts w:asciiTheme="minorHAnsi" w:hAnsiTheme="minorHAnsi" w:cstheme="minorHAnsi"/>
          <w:color w:val="000000" w:themeColor="text1"/>
          <w:sz w:val="22"/>
          <w:szCs w:val="22"/>
        </w:rPr>
      </w:pPr>
      <w:r w:rsidRPr="00642276">
        <w:rPr>
          <w:rFonts w:asciiTheme="minorHAnsi" w:hAnsiTheme="minorHAnsi" w:cstheme="minorHAnsi"/>
          <w:color w:val="000000" w:themeColor="text1"/>
          <w:sz w:val="22"/>
          <w:szCs w:val="22"/>
        </w:rPr>
        <w:t xml:space="preserve">To study physical and human processes in tandem. </w:t>
      </w:r>
    </w:p>
    <w:p w14:paraId="5C3835AC" w14:textId="77777777" w:rsidR="00D9319D" w:rsidRPr="00642276" w:rsidRDefault="00D9319D" w:rsidP="00642276">
      <w:pPr>
        <w:pStyle w:val="Default"/>
        <w:numPr>
          <w:ilvl w:val="0"/>
          <w:numId w:val="3"/>
        </w:numPr>
        <w:spacing w:after="51"/>
        <w:rPr>
          <w:rFonts w:asciiTheme="minorHAnsi" w:hAnsiTheme="minorHAnsi" w:cstheme="minorHAnsi"/>
          <w:color w:val="000000" w:themeColor="text1"/>
          <w:sz w:val="22"/>
          <w:szCs w:val="22"/>
        </w:rPr>
      </w:pPr>
      <w:r w:rsidRPr="00642276">
        <w:rPr>
          <w:rFonts w:asciiTheme="minorHAnsi" w:hAnsiTheme="minorHAnsi" w:cstheme="minorHAnsi"/>
          <w:color w:val="000000" w:themeColor="text1"/>
          <w:sz w:val="22"/>
          <w:szCs w:val="22"/>
        </w:rPr>
        <w:lastRenderedPageBreak/>
        <w:t xml:space="preserve">To become familiar with how a place in the UK has changed over time and an international place has changed over time. </w:t>
      </w:r>
    </w:p>
    <w:p w14:paraId="736FFACC" w14:textId="77777777" w:rsidR="00D9319D" w:rsidRPr="00642276" w:rsidRDefault="00D9319D" w:rsidP="00642276">
      <w:pPr>
        <w:pStyle w:val="Default"/>
        <w:numPr>
          <w:ilvl w:val="0"/>
          <w:numId w:val="3"/>
        </w:numPr>
        <w:spacing w:after="51"/>
        <w:rPr>
          <w:rFonts w:asciiTheme="minorHAnsi" w:hAnsiTheme="minorHAnsi" w:cstheme="minorHAnsi"/>
          <w:color w:val="000000" w:themeColor="text1"/>
          <w:sz w:val="22"/>
          <w:szCs w:val="22"/>
        </w:rPr>
      </w:pPr>
      <w:r w:rsidRPr="00642276">
        <w:rPr>
          <w:rFonts w:asciiTheme="minorHAnsi" w:hAnsiTheme="minorHAnsi" w:cstheme="minorHAnsi"/>
          <w:color w:val="000000" w:themeColor="text1"/>
          <w:sz w:val="22"/>
          <w:szCs w:val="22"/>
        </w:rPr>
        <w:t xml:space="preserve">To become more familiar with human and physical processes which lead to geographical changes.  </w:t>
      </w:r>
    </w:p>
    <w:p w14:paraId="29F552DB" w14:textId="77777777" w:rsidR="00D9319D" w:rsidRPr="00642276" w:rsidRDefault="00D9319D" w:rsidP="00642276">
      <w:pPr>
        <w:pStyle w:val="Default"/>
        <w:numPr>
          <w:ilvl w:val="0"/>
          <w:numId w:val="3"/>
        </w:numPr>
        <w:spacing w:after="51"/>
        <w:rPr>
          <w:rFonts w:asciiTheme="minorHAnsi" w:hAnsiTheme="minorHAnsi" w:cstheme="minorHAnsi"/>
          <w:color w:val="000000" w:themeColor="text1"/>
          <w:sz w:val="22"/>
          <w:szCs w:val="22"/>
        </w:rPr>
      </w:pPr>
      <w:r w:rsidRPr="00642276">
        <w:rPr>
          <w:rFonts w:asciiTheme="minorHAnsi" w:hAnsiTheme="minorHAnsi" w:cstheme="minorHAnsi"/>
          <w:color w:val="000000" w:themeColor="text1"/>
          <w:sz w:val="22"/>
          <w:szCs w:val="22"/>
        </w:rPr>
        <w:t xml:space="preserve">Using maps, atlases, OS maps, satellite images, GIS to obtain information of places at different scales. </w:t>
      </w:r>
    </w:p>
    <w:p w14:paraId="43786104" w14:textId="77777777" w:rsidR="00D9319D" w:rsidRPr="00642276" w:rsidRDefault="00D9319D" w:rsidP="00642276">
      <w:pPr>
        <w:pStyle w:val="Default"/>
        <w:numPr>
          <w:ilvl w:val="0"/>
          <w:numId w:val="3"/>
        </w:numPr>
        <w:spacing w:after="51"/>
        <w:rPr>
          <w:rFonts w:asciiTheme="minorHAnsi" w:hAnsiTheme="minorHAnsi" w:cstheme="minorHAnsi"/>
          <w:color w:val="000000" w:themeColor="text1"/>
          <w:sz w:val="22"/>
          <w:szCs w:val="22"/>
        </w:rPr>
      </w:pPr>
      <w:r w:rsidRPr="00642276">
        <w:rPr>
          <w:rFonts w:asciiTheme="minorHAnsi" w:hAnsiTheme="minorHAnsi" w:cstheme="minorHAnsi"/>
          <w:color w:val="000000" w:themeColor="text1"/>
          <w:sz w:val="22"/>
          <w:szCs w:val="22"/>
        </w:rPr>
        <w:t xml:space="preserve">Knowing what processes are at work in their local area </w:t>
      </w:r>
      <w:proofErr w:type="gramStart"/>
      <w:r w:rsidRPr="00642276">
        <w:rPr>
          <w:rFonts w:asciiTheme="minorHAnsi" w:hAnsiTheme="minorHAnsi" w:cstheme="minorHAnsi"/>
          <w:color w:val="000000" w:themeColor="text1"/>
          <w:sz w:val="22"/>
          <w:szCs w:val="22"/>
        </w:rPr>
        <w:t>e.g.</w:t>
      </w:r>
      <w:proofErr w:type="gramEnd"/>
      <w:r w:rsidRPr="00642276">
        <w:rPr>
          <w:rFonts w:asciiTheme="minorHAnsi" w:hAnsiTheme="minorHAnsi" w:cstheme="minorHAnsi"/>
          <w:color w:val="000000" w:themeColor="text1"/>
          <w:sz w:val="22"/>
          <w:szCs w:val="22"/>
        </w:rPr>
        <w:t xml:space="preserve"> suburbanisation, globalisation, localisation. </w:t>
      </w:r>
    </w:p>
    <w:p w14:paraId="7C2EBEE6" w14:textId="77777777" w:rsidR="00D9319D" w:rsidRPr="00642276" w:rsidRDefault="00D9319D" w:rsidP="00642276">
      <w:pPr>
        <w:pStyle w:val="Default"/>
        <w:numPr>
          <w:ilvl w:val="0"/>
          <w:numId w:val="3"/>
        </w:numPr>
        <w:spacing w:after="51"/>
        <w:rPr>
          <w:rFonts w:asciiTheme="minorHAnsi" w:hAnsiTheme="minorHAnsi" w:cstheme="minorHAnsi"/>
          <w:color w:val="000000" w:themeColor="text1"/>
          <w:sz w:val="22"/>
          <w:szCs w:val="22"/>
        </w:rPr>
      </w:pPr>
      <w:r w:rsidRPr="00642276">
        <w:rPr>
          <w:rFonts w:asciiTheme="minorHAnsi" w:hAnsiTheme="minorHAnsi" w:cstheme="minorHAnsi"/>
          <w:color w:val="000000" w:themeColor="text1"/>
          <w:sz w:val="22"/>
          <w:szCs w:val="22"/>
        </w:rPr>
        <w:t xml:space="preserve">To know why these </w:t>
      </w:r>
      <w:proofErr w:type="gramStart"/>
      <w:r w:rsidRPr="00642276">
        <w:rPr>
          <w:rFonts w:asciiTheme="minorHAnsi" w:hAnsiTheme="minorHAnsi" w:cstheme="minorHAnsi"/>
          <w:color w:val="000000" w:themeColor="text1"/>
          <w:sz w:val="22"/>
          <w:szCs w:val="22"/>
        </w:rPr>
        <w:t>processes</w:t>
      </w:r>
      <w:proofErr w:type="gramEnd"/>
      <w:r w:rsidRPr="00642276">
        <w:rPr>
          <w:rFonts w:asciiTheme="minorHAnsi" w:hAnsiTheme="minorHAnsi" w:cstheme="minorHAnsi"/>
          <w:color w:val="000000" w:themeColor="text1"/>
          <w:sz w:val="22"/>
          <w:szCs w:val="22"/>
        </w:rPr>
        <w:t xml:space="preserve"> occur in different places. </w:t>
      </w:r>
    </w:p>
    <w:p w14:paraId="285E85B3" w14:textId="77777777" w:rsidR="00D9319D" w:rsidRPr="00642276" w:rsidRDefault="00D9319D" w:rsidP="00642276">
      <w:pPr>
        <w:pStyle w:val="Default"/>
        <w:numPr>
          <w:ilvl w:val="0"/>
          <w:numId w:val="3"/>
        </w:numPr>
        <w:spacing w:after="51"/>
        <w:rPr>
          <w:rFonts w:asciiTheme="minorHAnsi" w:hAnsiTheme="minorHAnsi" w:cstheme="minorHAnsi"/>
          <w:color w:val="000000" w:themeColor="text1"/>
          <w:sz w:val="22"/>
          <w:szCs w:val="22"/>
        </w:rPr>
      </w:pPr>
      <w:r w:rsidRPr="00642276">
        <w:rPr>
          <w:rFonts w:asciiTheme="minorHAnsi" w:hAnsiTheme="minorHAnsi" w:cstheme="minorHAnsi"/>
          <w:color w:val="000000" w:themeColor="text1"/>
          <w:sz w:val="22"/>
          <w:szCs w:val="22"/>
        </w:rPr>
        <w:t xml:space="preserve">To understand how these processes have changed over time </w:t>
      </w:r>
      <w:proofErr w:type="gramStart"/>
      <w:r w:rsidRPr="00642276">
        <w:rPr>
          <w:rFonts w:asciiTheme="minorHAnsi" w:hAnsiTheme="minorHAnsi" w:cstheme="minorHAnsi"/>
          <w:color w:val="000000" w:themeColor="text1"/>
          <w:sz w:val="22"/>
          <w:szCs w:val="22"/>
        </w:rPr>
        <w:t>e.g.</w:t>
      </w:r>
      <w:proofErr w:type="gramEnd"/>
      <w:r w:rsidRPr="00642276">
        <w:rPr>
          <w:rFonts w:asciiTheme="minorHAnsi" w:hAnsiTheme="minorHAnsi" w:cstheme="minorHAnsi"/>
          <w:color w:val="000000" w:themeColor="text1"/>
          <w:sz w:val="22"/>
          <w:szCs w:val="22"/>
        </w:rPr>
        <w:t xml:space="preserve"> urbanisation. </w:t>
      </w:r>
    </w:p>
    <w:p w14:paraId="4D3BFF84" w14:textId="77777777" w:rsidR="00D9319D" w:rsidRPr="00642276" w:rsidRDefault="00D9319D" w:rsidP="00642276">
      <w:pPr>
        <w:pStyle w:val="Default"/>
        <w:numPr>
          <w:ilvl w:val="0"/>
          <w:numId w:val="3"/>
        </w:numPr>
        <w:spacing w:after="51"/>
        <w:rPr>
          <w:rFonts w:asciiTheme="minorHAnsi" w:hAnsiTheme="minorHAnsi" w:cstheme="minorHAnsi"/>
          <w:color w:val="000000" w:themeColor="text1"/>
          <w:sz w:val="22"/>
          <w:szCs w:val="22"/>
        </w:rPr>
      </w:pPr>
      <w:r w:rsidRPr="00642276">
        <w:rPr>
          <w:rFonts w:asciiTheme="minorHAnsi" w:hAnsiTheme="minorHAnsi" w:cstheme="minorHAnsi"/>
          <w:color w:val="000000" w:themeColor="text1"/>
          <w:sz w:val="22"/>
          <w:szCs w:val="22"/>
        </w:rPr>
        <w:t xml:space="preserve">To know how the theory around different process have </w:t>
      </w:r>
      <w:proofErr w:type="gramStart"/>
      <w:r w:rsidRPr="00642276">
        <w:rPr>
          <w:rFonts w:asciiTheme="minorHAnsi" w:hAnsiTheme="minorHAnsi" w:cstheme="minorHAnsi"/>
          <w:color w:val="000000" w:themeColor="text1"/>
          <w:sz w:val="22"/>
          <w:szCs w:val="22"/>
        </w:rPr>
        <w:t>developed</w:t>
      </w:r>
      <w:proofErr w:type="gramEnd"/>
      <w:r w:rsidRPr="00642276">
        <w:rPr>
          <w:rFonts w:asciiTheme="minorHAnsi" w:hAnsiTheme="minorHAnsi" w:cstheme="minorHAnsi"/>
          <w:color w:val="000000" w:themeColor="text1"/>
          <w:sz w:val="22"/>
          <w:szCs w:val="22"/>
        </w:rPr>
        <w:t xml:space="preserve"> </w:t>
      </w:r>
    </w:p>
    <w:p w14:paraId="11C63C7A" w14:textId="77777777" w:rsidR="00D9319D" w:rsidRPr="00642276" w:rsidRDefault="00D9319D" w:rsidP="00642276">
      <w:pPr>
        <w:pStyle w:val="Default"/>
        <w:numPr>
          <w:ilvl w:val="0"/>
          <w:numId w:val="3"/>
        </w:numPr>
        <w:spacing w:after="51"/>
        <w:rPr>
          <w:rFonts w:asciiTheme="minorHAnsi" w:hAnsiTheme="minorHAnsi" w:cstheme="minorHAnsi"/>
          <w:color w:val="000000" w:themeColor="text1"/>
          <w:sz w:val="22"/>
          <w:szCs w:val="22"/>
        </w:rPr>
      </w:pPr>
      <w:r w:rsidRPr="00642276">
        <w:rPr>
          <w:rFonts w:asciiTheme="minorHAnsi" w:hAnsiTheme="minorHAnsi" w:cstheme="minorHAnsi"/>
          <w:color w:val="000000" w:themeColor="text1"/>
          <w:sz w:val="22"/>
          <w:szCs w:val="22"/>
        </w:rPr>
        <w:t xml:space="preserve">To know how different processes interact and influence one another. </w:t>
      </w:r>
    </w:p>
    <w:p w14:paraId="7D0ADFC5" w14:textId="77777777" w:rsidR="00D9319D" w:rsidRPr="00642276" w:rsidRDefault="00D9319D" w:rsidP="00642276">
      <w:pPr>
        <w:pStyle w:val="Default"/>
        <w:numPr>
          <w:ilvl w:val="0"/>
          <w:numId w:val="3"/>
        </w:numPr>
        <w:rPr>
          <w:rFonts w:asciiTheme="minorHAnsi" w:hAnsiTheme="minorHAnsi" w:cstheme="minorHAnsi"/>
          <w:color w:val="000000" w:themeColor="text1"/>
          <w:sz w:val="22"/>
          <w:szCs w:val="22"/>
        </w:rPr>
      </w:pPr>
      <w:r w:rsidRPr="00642276">
        <w:rPr>
          <w:rFonts w:asciiTheme="minorHAnsi" w:hAnsiTheme="minorHAnsi" w:cstheme="minorHAnsi"/>
          <w:color w:val="000000" w:themeColor="text1"/>
          <w:sz w:val="22"/>
          <w:szCs w:val="22"/>
        </w:rPr>
        <w:t xml:space="preserve">Investigation into different processes in their local place using fieldwork methods and secondary evidence. </w:t>
      </w:r>
    </w:p>
    <w:p w14:paraId="25378566" w14:textId="77777777" w:rsidR="00D9319D" w:rsidRPr="00642276" w:rsidRDefault="00D9319D" w:rsidP="00D9319D">
      <w:pPr>
        <w:pStyle w:val="Default"/>
        <w:rPr>
          <w:rFonts w:asciiTheme="minorHAnsi" w:hAnsiTheme="minorHAnsi" w:cstheme="minorHAnsi"/>
          <w:color w:val="000000" w:themeColor="text1"/>
          <w:sz w:val="22"/>
          <w:szCs w:val="22"/>
        </w:rPr>
      </w:pPr>
    </w:p>
    <w:p w14:paraId="5E056535" w14:textId="77777777" w:rsidR="00D9319D" w:rsidRPr="00642276" w:rsidRDefault="00D9319D" w:rsidP="00D9319D">
      <w:pPr>
        <w:pStyle w:val="Default"/>
        <w:ind w:left="1080"/>
        <w:rPr>
          <w:rFonts w:asciiTheme="minorHAnsi" w:hAnsiTheme="minorHAnsi" w:cstheme="minorHAnsi"/>
          <w:color w:val="000000" w:themeColor="text1"/>
          <w:sz w:val="22"/>
          <w:szCs w:val="22"/>
        </w:rPr>
      </w:pPr>
    </w:p>
    <w:p w14:paraId="10088337" w14:textId="77777777" w:rsidR="00D9319D" w:rsidRPr="00642276" w:rsidRDefault="00D9319D" w:rsidP="00D9319D">
      <w:pPr>
        <w:pStyle w:val="ListParagraph"/>
        <w:numPr>
          <w:ilvl w:val="0"/>
          <w:numId w:val="2"/>
        </w:numPr>
        <w:spacing w:after="0" w:line="240" w:lineRule="auto"/>
        <w:rPr>
          <w:rFonts w:cstheme="minorHAnsi"/>
          <w:b/>
          <w:color w:val="000000" w:themeColor="text1"/>
        </w:rPr>
      </w:pPr>
      <w:r w:rsidRPr="00642276">
        <w:rPr>
          <w:rFonts w:cstheme="minorHAnsi"/>
          <w:b/>
          <w:color w:val="000000" w:themeColor="text1"/>
        </w:rPr>
        <w:t>To be able to understand the conditions, processes and interactions that explain features, distribution patterns, and changes over time and space.</w:t>
      </w:r>
    </w:p>
    <w:p w14:paraId="319E8A1B" w14:textId="77777777" w:rsidR="00D9319D" w:rsidRPr="00642276" w:rsidRDefault="00D9319D" w:rsidP="00D9319D">
      <w:pPr>
        <w:pStyle w:val="ListParagraph"/>
        <w:spacing w:after="0" w:line="240" w:lineRule="auto"/>
        <w:ind w:left="360"/>
        <w:rPr>
          <w:rFonts w:cstheme="minorHAnsi"/>
          <w:b/>
          <w:color w:val="000000" w:themeColor="text1"/>
        </w:rPr>
      </w:pPr>
    </w:p>
    <w:p w14:paraId="2A24FF55" w14:textId="77777777" w:rsidR="00D9319D" w:rsidRPr="00642276" w:rsidRDefault="00D9319D" w:rsidP="00D9319D">
      <w:pPr>
        <w:pStyle w:val="ListParagraph"/>
        <w:numPr>
          <w:ilvl w:val="1"/>
          <w:numId w:val="2"/>
        </w:numPr>
        <w:rPr>
          <w:rFonts w:cstheme="minorHAnsi"/>
          <w:color w:val="000000" w:themeColor="text1"/>
        </w:rPr>
      </w:pPr>
      <w:r w:rsidRPr="00642276">
        <w:rPr>
          <w:rFonts w:cstheme="minorHAnsi"/>
          <w:color w:val="000000" w:themeColor="text1"/>
        </w:rPr>
        <w:t xml:space="preserve">To be made aware of different management strategies for different issues both in human and physical geography </w:t>
      </w:r>
    </w:p>
    <w:p w14:paraId="68642B54" w14:textId="77777777" w:rsidR="00D9319D" w:rsidRPr="00642276" w:rsidRDefault="00D9319D" w:rsidP="00D9319D">
      <w:pPr>
        <w:pStyle w:val="ListParagraph"/>
        <w:numPr>
          <w:ilvl w:val="1"/>
          <w:numId w:val="2"/>
        </w:numPr>
        <w:rPr>
          <w:rFonts w:cstheme="minorHAnsi"/>
          <w:color w:val="000000" w:themeColor="text1"/>
        </w:rPr>
      </w:pPr>
      <w:r w:rsidRPr="00642276">
        <w:rPr>
          <w:rFonts w:cstheme="minorHAnsi"/>
          <w:color w:val="000000" w:themeColor="text1"/>
        </w:rPr>
        <w:t xml:space="preserve">To understand how physical and human geography are connected in different ways. </w:t>
      </w:r>
    </w:p>
    <w:p w14:paraId="65DF3258" w14:textId="77777777" w:rsidR="00D9319D" w:rsidRPr="00642276" w:rsidRDefault="00D9319D" w:rsidP="00D9319D">
      <w:pPr>
        <w:pStyle w:val="ListParagraph"/>
        <w:numPr>
          <w:ilvl w:val="1"/>
          <w:numId w:val="2"/>
        </w:numPr>
        <w:rPr>
          <w:rFonts w:cstheme="minorHAnsi"/>
          <w:color w:val="000000" w:themeColor="text1"/>
        </w:rPr>
      </w:pPr>
      <w:r w:rsidRPr="00642276">
        <w:rPr>
          <w:rFonts w:cstheme="minorHAnsi"/>
          <w:color w:val="000000" w:themeColor="text1"/>
        </w:rPr>
        <w:t xml:space="preserve">To become familiar with various arguments for different management strategies. </w:t>
      </w:r>
    </w:p>
    <w:p w14:paraId="3E9B4B56" w14:textId="77777777" w:rsidR="00D9319D" w:rsidRPr="00642276" w:rsidRDefault="00D9319D" w:rsidP="00D9319D">
      <w:pPr>
        <w:pStyle w:val="ListParagraph"/>
        <w:numPr>
          <w:ilvl w:val="1"/>
          <w:numId w:val="2"/>
        </w:numPr>
        <w:rPr>
          <w:rFonts w:cstheme="minorHAnsi"/>
          <w:color w:val="000000" w:themeColor="text1"/>
        </w:rPr>
      </w:pPr>
      <w:r w:rsidRPr="00642276">
        <w:rPr>
          <w:rFonts w:cstheme="minorHAnsi"/>
          <w:color w:val="000000" w:themeColor="text1"/>
        </w:rPr>
        <w:t xml:space="preserve">To become familiar with how different stakeholders think about different management strategies. </w:t>
      </w:r>
    </w:p>
    <w:p w14:paraId="66A5F543" w14:textId="77777777" w:rsidR="00D9319D" w:rsidRPr="00642276" w:rsidRDefault="00D9319D" w:rsidP="00D9319D">
      <w:pPr>
        <w:pStyle w:val="ListParagraph"/>
        <w:numPr>
          <w:ilvl w:val="1"/>
          <w:numId w:val="2"/>
        </w:numPr>
        <w:rPr>
          <w:rFonts w:cstheme="minorHAnsi"/>
          <w:color w:val="000000" w:themeColor="text1"/>
        </w:rPr>
      </w:pPr>
      <w:r w:rsidRPr="00642276">
        <w:rPr>
          <w:rFonts w:cstheme="minorHAnsi"/>
          <w:color w:val="000000" w:themeColor="text1"/>
        </w:rPr>
        <w:t xml:space="preserve">To be able to use various primary and secondary sources to investigate different management strategies. </w:t>
      </w:r>
    </w:p>
    <w:p w14:paraId="07BEEF13" w14:textId="77777777" w:rsidR="00D9319D" w:rsidRPr="00642276" w:rsidRDefault="00D9319D" w:rsidP="00D9319D">
      <w:pPr>
        <w:pStyle w:val="ListParagraph"/>
        <w:numPr>
          <w:ilvl w:val="1"/>
          <w:numId w:val="2"/>
        </w:numPr>
        <w:rPr>
          <w:rFonts w:cstheme="minorHAnsi"/>
          <w:color w:val="000000" w:themeColor="text1"/>
        </w:rPr>
      </w:pPr>
      <w:r w:rsidRPr="00642276">
        <w:rPr>
          <w:rFonts w:cstheme="minorHAnsi"/>
          <w:color w:val="000000" w:themeColor="text1"/>
        </w:rPr>
        <w:t xml:space="preserve">To develop well-evidenced arguments and informed conclusions but also be able to put forward a balanced viewpoint. </w:t>
      </w:r>
    </w:p>
    <w:p w14:paraId="42E65650" w14:textId="77777777" w:rsidR="00D9319D" w:rsidRPr="00642276" w:rsidRDefault="00D9319D" w:rsidP="00D9319D">
      <w:pPr>
        <w:pStyle w:val="ListParagraph"/>
        <w:numPr>
          <w:ilvl w:val="1"/>
          <w:numId w:val="2"/>
        </w:numPr>
        <w:rPr>
          <w:rFonts w:cstheme="minorHAnsi"/>
          <w:color w:val="000000" w:themeColor="text1"/>
        </w:rPr>
      </w:pPr>
      <w:r w:rsidRPr="00642276">
        <w:rPr>
          <w:rFonts w:cstheme="minorHAnsi"/>
          <w:color w:val="000000" w:themeColor="text1"/>
        </w:rPr>
        <w:t xml:space="preserve">To organise and connecting information and ideas about people, places, </w:t>
      </w:r>
      <w:proofErr w:type="gramStart"/>
      <w:r w:rsidRPr="00642276">
        <w:rPr>
          <w:rFonts w:cstheme="minorHAnsi"/>
          <w:color w:val="000000" w:themeColor="text1"/>
        </w:rPr>
        <w:t>processes</w:t>
      </w:r>
      <w:proofErr w:type="gramEnd"/>
      <w:r w:rsidRPr="00642276">
        <w:rPr>
          <w:rFonts w:cstheme="minorHAnsi"/>
          <w:color w:val="000000" w:themeColor="text1"/>
        </w:rPr>
        <w:t xml:space="preserve"> and environments in order to make greater sense of the complex issues in the world. </w:t>
      </w:r>
    </w:p>
    <w:p w14:paraId="198A0D90" w14:textId="77777777" w:rsidR="00D9319D" w:rsidRPr="00642276" w:rsidRDefault="00D9319D" w:rsidP="00D9319D">
      <w:pPr>
        <w:pStyle w:val="ListParagraph"/>
        <w:numPr>
          <w:ilvl w:val="1"/>
          <w:numId w:val="2"/>
        </w:numPr>
        <w:rPr>
          <w:rFonts w:cstheme="minorHAnsi"/>
          <w:color w:val="000000" w:themeColor="text1"/>
        </w:rPr>
      </w:pPr>
      <w:r w:rsidRPr="00642276">
        <w:rPr>
          <w:rFonts w:cstheme="minorHAnsi"/>
          <w:color w:val="000000" w:themeColor="text1"/>
        </w:rPr>
        <w:t xml:space="preserve">To become confident with applying familiar context to the unfamiliar and abstract.  </w:t>
      </w:r>
    </w:p>
    <w:p w14:paraId="60370043" w14:textId="77777777" w:rsidR="00D9319D" w:rsidRPr="00642276" w:rsidRDefault="00D9319D" w:rsidP="00D9319D">
      <w:pPr>
        <w:pStyle w:val="ListParagraph"/>
        <w:ind w:left="1080"/>
        <w:rPr>
          <w:rFonts w:cstheme="minorHAnsi"/>
          <w:color w:val="000000" w:themeColor="text1"/>
        </w:rPr>
      </w:pPr>
    </w:p>
    <w:p w14:paraId="3911F7F6" w14:textId="77777777" w:rsidR="00D9319D" w:rsidRPr="00642276" w:rsidRDefault="00D9319D" w:rsidP="00D9319D">
      <w:pPr>
        <w:pStyle w:val="ListParagraph"/>
        <w:numPr>
          <w:ilvl w:val="0"/>
          <w:numId w:val="2"/>
        </w:numPr>
        <w:spacing w:after="0" w:line="240" w:lineRule="auto"/>
        <w:rPr>
          <w:rFonts w:cstheme="minorHAnsi"/>
          <w:b/>
          <w:color w:val="000000" w:themeColor="text1"/>
        </w:rPr>
      </w:pPr>
      <w:r w:rsidRPr="00642276">
        <w:rPr>
          <w:rFonts w:cstheme="minorHAnsi"/>
          <w:b/>
          <w:color w:val="000000" w:themeColor="text1"/>
        </w:rPr>
        <w:t xml:space="preserve">To be competent in geographical enquiry, and the application of skills in observing, collecting, analysing, </w:t>
      </w:r>
      <w:proofErr w:type="gramStart"/>
      <w:r w:rsidRPr="00642276">
        <w:rPr>
          <w:rFonts w:cstheme="minorHAnsi"/>
          <w:b/>
          <w:color w:val="000000" w:themeColor="text1"/>
        </w:rPr>
        <w:t>evaluating</w:t>
      </w:r>
      <w:proofErr w:type="gramEnd"/>
      <w:r w:rsidRPr="00642276">
        <w:rPr>
          <w:rFonts w:cstheme="minorHAnsi"/>
          <w:b/>
          <w:color w:val="000000" w:themeColor="text1"/>
        </w:rPr>
        <w:t xml:space="preserve"> and communicating geographical information.</w:t>
      </w:r>
    </w:p>
    <w:p w14:paraId="0162683F" w14:textId="77777777" w:rsidR="00642276" w:rsidRPr="00642276" w:rsidRDefault="00642276" w:rsidP="00642276">
      <w:pPr>
        <w:pStyle w:val="ListParagraph"/>
        <w:spacing w:after="0" w:line="240" w:lineRule="auto"/>
        <w:ind w:left="360"/>
        <w:rPr>
          <w:rFonts w:cstheme="minorHAnsi"/>
          <w:b/>
          <w:color w:val="000000" w:themeColor="text1"/>
        </w:rPr>
      </w:pPr>
    </w:p>
    <w:p w14:paraId="3745DE20" w14:textId="77777777" w:rsidR="00D9319D" w:rsidRPr="00642276" w:rsidRDefault="00D9319D" w:rsidP="00D9319D">
      <w:pPr>
        <w:pStyle w:val="ListParagraph"/>
        <w:numPr>
          <w:ilvl w:val="1"/>
          <w:numId w:val="2"/>
        </w:numPr>
        <w:rPr>
          <w:rFonts w:cstheme="minorHAnsi"/>
          <w:color w:val="000000" w:themeColor="text1"/>
        </w:rPr>
      </w:pPr>
      <w:r w:rsidRPr="00642276">
        <w:rPr>
          <w:rFonts w:cstheme="minorHAnsi"/>
          <w:color w:val="000000" w:themeColor="text1"/>
        </w:rPr>
        <w:t xml:space="preserve"> To understand the scientific process behind fieldwork.</w:t>
      </w:r>
    </w:p>
    <w:p w14:paraId="0E675609" w14:textId="77777777" w:rsidR="00D9319D" w:rsidRPr="00642276" w:rsidRDefault="00D9319D" w:rsidP="00D9319D">
      <w:pPr>
        <w:pStyle w:val="ListParagraph"/>
        <w:numPr>
          <w:ilvl w:val="1"/>
          <w:numId w:val="2"/>
        </w:numPr>
        <w:rPr>
          <w:rFonts w:cstheme="minorHAnsi"/>
          <w:color w:val="000000" w:themeColor="text1"/>
        </w:rPr>
      </w:pPr>
      <w:r w:rsidRPr="00642276">
        <w:rPr>
          <w:rFonts w:cstheme="minorHAnsi"/>
          <w:color w:val="000000" w:themeColor="text1"/>
        </w:rPr>
        <w:t>To become familiar with linking evidence together to form justified conclusions in their own fieldwork evidence.</w:t>
      </w:r>
    </w:p>
    <w:p w14:paraId="2D5C3F22" w14:textId="77777777" w:rsidR="00D9319D" w:rsidRPr="00642276" w:rsidRDefault="00D9319D" w:rsidP="00D9319D">
      <w:pPr>
        <w:pStyle w:val="ListParagraph"/>
        <w:numPr>
          <w:ilvl w:val="1"/>
          <w:numId w:val="2"/>
        </w:numPr>
        <w:rPr>
          <w:rFonts w:cstheme="minorHAnsi"/>
          <w:color w:val="000000" w:themeColor="text1"/>
        </w:rPr>
      </w:pPr>
      <w:r w:rsidRPr="00642276">
        <w:rPr>
          <w:rFonts w:cstheme="minorHAnsi"/>
          <w:color w:val="000000" w:themeColor="text1"/>
        </w:rPr>
        <w:t xml:space="preserve">To develop opinions based on a range of evidence on various </w:t>
      </w:r>
      <w:proofErr w:type="gramStart"/>
      <w:r w:rsidRPr="00642276">
        <w:rPr>
          <w:rFonts w:cstheme="minorHAnsi"/>
          <w:color w:val="000000" w:themeColor="text1"/>
        </w:rPr>
        <w:t>issues</w:t>
      </w:r>
      <w:proofErr w:type="gramEnd"/>
      <w:r w:rsidRPr="00642276">
        <w:rPr>
          <w:rFonts w:cstheme="minorHAnsi"/>
          <w:color w:val="000000" w:themeColor="text1"/>
        </w:rPr>
        <w:t xml:space="preserve"> </w:t>
      </w:r>
    </w:p>
    <w:p w14:paraId="46EEC71B" w14:textId="77777777" w:rsidR="00D9319D" w:rsidRPr="00642276" w:rsidRDefault="00D9319D" w:rsidP="00D9319D">
      <w:pPr>
        <w:pStyle w:val="ListParagraph"/>
        <w:numPr>
          <w:ilvl w:val="1"/>
          <w:numId w:val="2"/>
        </w:numPr>
        <w:rPr>
          <w:rFonts w:cstheme="minorHAnsi"/>
          <w:color w:val="000000" w:themeColor="text1"/>
        </w:rPr>
      </w:pPr>
      <w:r w:rsidRPr="00642276">
        <w:rPr>
          <w:rFonts w:cstheme="minorHAnsi"/>
          <w:color w:val="000000" w:themeColor="text1"/>
        </w:rPr>
        <w:t xml:space="preserve">To have regular classroom debates on contemporary issues </w:t>
      </w:r>
      <w:proofErr w:type="gramStart"/>
      <w:r w:rsidRPr="00642276">
        <w:rPr>
          <w:rFonts w:cstheme="minorHAnsi"/>
          <w:color w:val="000000" w:themeColor="text1"/>
        </w:rPr>
        <w:t>e.g.</w:t>
      </w:r>
      <w:proofErr w:type="gramEnd"/>
      <w:r w:rsidRPr="00642276">
        <w:rPr>
          <w:rFonts w:cstheme="minorHAnsi"/>
          <w:color w:val="000000" w:themeColor="text1"/>
        </w:rPr>
        <w:t xml:space="preserve"> climate change, sweatshops, urbanisation, weather.</w:t>
      </w:r>
    </w:p>
    <w:p w14:paraId="515922C9" w14:textId="77777777" w:rsidR="00D9319D" w:rsidRPr="00642276" w:rsidRDefault="00D9319D" w:rsidP="00D9319D">
      <w:pPr>
        <w:pStyle w:val="ListParagraph"/>
        <w:numPr>
          <w:ilvl w:val="1"/>
          <w:numId w:val="2"/>
        </w:numPr>
        <w:rPr>
          <w:rFonts w:cstheme="minorHAnsi"/>
          <w:color w:val="000000" w:themeColor="text1"/>
        </w:rPr>
      </w:pPr>
      <w:r w:rsidRPr="00642276">
        <w:rPr>
          <w:rFonts w:cstheme="minorHAnsi"/>
          <w:color w:val="000000" w:themeColor="text1"/>
        </w:rPr>
        <w:t>To be able to use various primary and secondary sources to synthesise knowledge.</w:t>
      </w:r>
    </w:p>
    <w:p w14:paraId="639859E6" w14:textId="77777777" w:rsidR="00D9319D" w:rsidRPr="00642276" w:rsidRDefault="00D9319D" w:rsidP="00D9319D">
      <w:pPr>
        <w:pStyle w:val="ListParagraph"/>
        <w:numPr>
          <w:ilvl w:val="1"/>
          <w:numId w:val="2"/>
        </w:numPr>
        <w:rPr>
          <w:rFonts w:cstheme="minorHAnsi"/>
          <w:color w:val="000000" w:themeColor="text1"/>
        </w:rPr>
      </w:pPr>
      <w:r w:rsidRPr="00642276">
        <w:rPr>
          <w:rFonts w:cstheme="minorHAnsi"/>
          <w:color w:val="000000" w:themeColor="text1"/>
          <w:shd w:val="clear" w:color="auto" w:fill="FFFFFF"/>
        </w:rPr>
        <w:t xml:space="preserve">To be able to apply geographical knowledge, understanding, skills and approaches appropriately and creatively to real world </w:t>
      </w:r>
      <w:proofErr w:type="gramStart"/>
      <w:r w:rsidRPr="00642276">
        <w:rPr>
          <w:rFonts w:cstheme="minorHAnsi"/>
          <w:color w:val="000000" w:themeColor="text1"/>
          <w:shd w:val="clear" w:color="auto" w:fill="FFFFFF"/>
        </w:rPr>
        <w:t>contexts</w:t>
      </w:r>
      <w:proofErr w:type="gramEnd"/>
    </w:p>
    <w:p w14:paraId="66BDC76F" w14:textId="77777777" w:rsidR="00D9319D" w:rsidRPr="00642276" w:rsidRDefault="00D9319D" w:rsidP="00D9319D">
      <w:pPr>
        <w:pStyle w:val="ListParagraph"/>
        <w:numPr>
          <w:ilvl w:val="1"/>
          <w:numId w:val="2"/>
        </w:numPr>
        <w:rPr>
          <w:rFonts w:cstheme="minorHAnsi"/>
          <w:color w:val="000000" w:themeColor="text1"/>
        </w:rPr>
      </w:pPr>
      <w:r w:rsidRPr="00642276">
        <w:rPr>
          <w:rFonts w:cstheme="minorHAnsi"/>
          <w:color w:val="000000" w:themeColor="text1"/>
        </w:rPr>
        <w:t>To be able to plan and undertake independent enquiry in which skills, knowledge and understanding are applied to investigate geographical questions.</w:t>
      </w:r>
    </w:p>
    <w:sectPr w:rsidR="00D9319D" w:rsidRPr="00642276" w:rsidSect="001867F9">
      <w:head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00499" w14:textId="77777777" w:rsidR="00D1257F" w:rsidRDefault="00D1257F" w:rsidP="00D1257F">
      <w:pPr>
        <w:spacing w:after="0" w:line="240" w:lineRule="auto"/>
      </w:pPr>
      <w:r>
        <w:separator/>
      </w:r>
    </w:p>
  </w:endnote>
  <w:endnote w:type="continuationSeparator" w:id="0">
    <w:p w14:paraId="4DD28461" w14:textId="77777777" w:rsidR="00D1257F" w:rsidRDefault="00D1257F" w:rsidP="00D125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ABD06" w14:textId="77777777" w:rsidR="00D1257F" w:rsidRDefault="00D1257F" w:rsidP="00D1257F">
      <w:pPr>
        <w:spacing w:after="0" w:line="240" w:lineRule="auto"/>
      </w:pPr>
      <w:r>
        <w:separator/>
      </w:r>
    </w:p>
  </w:footnote>
  <w:footnote w:type="continuationSeparator" w:id="0">
    <w:p w14:paraId="570B3DBF" w14:textId="77777777" w:rsidR="00D1257F" w:rsidRDefault="00D1257F" w:rsidP="00D125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FF1D4" w14:textId="645CA99E" w:rsidR="00D1257F" w:rsidRDefault="00D1257F">
    <w:pPr>
      <w:pStyle w:val="Header"/>
    </w:pPr>
    <w:r>
      <w:rPr>
        <w:noProof/>
      </w:rPr>
      <w:drawing>
        <wp:anchor distT="0" distB="0" distL="114300" distR="114300" simplePos="0" relativeHeight="251660288" behindDoc="1" locked="0" layoutInCell="1" allowOverlap="1" wp14:anchorId="2BFBDC64" wp14:editId="1BED147F">
          <wp:simplePos x="0" y="0"/>
          <wp:positionH relativeFrom="column">
            <wp:posOffset>-485775</wp:posOffset>
          </wp:positionH>
          <wp:positionV relativeFrom="paragraph">
            <wp:posOffset>-154305</wp:posOffset>
          </wp:positionV>
          <wp:extent cx="1362075" cy="497205"/>
          <wp:effectExtent l="0" t="0" r="9525" b="0"/>
          <wp:wrapTight wrapText="bothSides">
            <wp:wrapPolygon edited="0">
              <wp:start x="0" y="0"/>
              <wp:lineTo x="0" y="20690"/>
              <wp:lineTo x="21449" y="20690"/>
              <wp:lineTo x="21449" y="0"/>
              <wp:lineTo x="0" y="0"/>
            </wp:wrapPolygon>
          </wp:wrapTight>
          <wp:docPr id="14032705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2075" cy="497205"/>
                  </a:xfrm>
                  <a:prstGeom prst="rect">
                    <a:avLst/>
                  </a:prstGeom>
                  <a:noFill/>
                </pic:spPr>
              </pic:pic>
            </a:graphicData>
          </a:graphic>
        </wp:anchor>
      </w:drawing>
    </w:r>
    <w:r>
      <w:rPr>
        <w:noProof/>
        <w:lang w:eastAsia="en-GB"/>
      </w:rPr>
      <w:drawing>
        <wp:anchor distT="0" distB="0" distL="114300" distR="114300" simplePos="0" relativeHeight="251659264" behindDoc="1" locked="0" layoutInCell="1" allowOverlap="1" wp14:anchorId="20B76EF6" wp14:editId="0EFD356B">
          <wp:simplePos x="0" y="0"/>
          <wp:positionH relativeFrom="page">
            <wp:posOffset>6429375</wp:posOffset>
          </wp:positionH>
          <wp:positionV relativeFrom="paragraph">
            <wp:posOffset>-229235</wp:posOffset>
          </wp:positionV>
          <wp:extent cx="621030" cy="575310"/>
          <wp:effectExtent l="0" t="0" r="7620" b="0"/>
          <wp:wrapTight wrapText="bothSides">
            <wp:wrapPolygon edited="0">
              <wp:start x="8613" y="0"/>
              <wp:lineTo x="5301" y="3576"/>
              <wp:lineTo x="663" y="10728"/>
              <wp:lineTo x="663" y="20742"/>
              <wp:lineTo x="21202" y="20742"/>
              <wp:lineTo x="21202" y="10728"/>
              <wp:lineTo x="17227" y="5722"/>
              <wp:lineTo x="12589" y="0"/>
              <wp:lineTo x="8613" y="0"/>
            </wp:wrapPolygon>
          </wp:wrapTight>
          <wp:docPr id="1" name="Picture 1" descr="Home - Archway Learning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 Archway Learning Trus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21030" cy="57531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15877"/>
    <w:multiLevelType w:val="hybridMultilevel"/>
    <w:tmpl w:val="15CED46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31CD3FA6"/>
    <w:multiLevelType w:val="hybridMultilevel"/>
    <w:tmpl w:val="32D689BC"/>
    <w:lvl w:ilvl="0" w:tplc="AE70B39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41657B"/>
    <w:multiLevelType w:val="hybridMultilevel"/>
    <w:tmpl w:val="2CDC3E86"/>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577133419">
    <w:abstractNumId w:val="1"/>
  </w:num>
  <w:num w:numId="2" w16cid:durableId="1273515600">
    <w:abstractNumId w:val="2"/>
  </w:num>
  <w:num w:numId="3" w16cid:durableId="813761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777"/>
    <w:rsid w:val="00077777"/>
    <w:rsid w:val="00116ABB"/>
    <w:rsid w:val="00180592"/>
    <w:rsid w:val="001867F9"/>
    <w:rsid w:val="00203827"/>
    <w:rsid w:val="0023233B"/>
    <w:rsid w:val="003107B8"/>
    <w:rsid w:val="00313E60"/>
    <w:rsid w:val="00371197"/>
    <w:rsid w:val="003A6A59"/>
    <w:rsid w:val="003A79F6"/>
    <w:rsid w:val="003D4E5F"/>
    <w:rsid w:val="00456E45"/>
    <w:rsid w:val="00642276"/>
    <w:rsid w:val="006B15F8"/>
    <w:rsid w:val="00764BEF"/>
    <w:rsid w:val="007D102E"/>
    <w:rsid w:val="008034BC"/>
    <w:rsid w:val="008D56C6"/>
    <w:rsid w:val="00916417"/>
    <w:rsid w:val="00995B35"/>
    <w:rsid w:val="009A34A5"/>
    <w:rsid w:val="009F5F4B"/>
    <w:rsid w:val="00A07997"/>
    <w:rsid w:val="00A6794C"/>
    <w:rsid w:val="00B3609B"/>
    <w:rsid w:val="00C57ED0"/>
    <w:rsid w:val="00CC2F74"/>
    <w:rsid w:val="00CD6DB7"/>
    <w:rsid w:val="00D1257F"/>
    <w:rsid w:val="00D9319D"/>
    <w:rsid w:val="00DB4A37"/>
    <w:rsid w:val="00E072F1"/>
    <w:rsid w:val="00EF5864"/>
    <w:rsid w:val="00F31762"/>
    <w:rsid w:val="00F57185"/>
    <w:rsid w:val="00FD3E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1958CFF"/>
  <w15:chartTrackingRefBased/>
  <w15:docId w15:val="{E336F2C6-484A-434B-B5DA-4704723EF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D9319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E5F"/>
    <w:pPr>
      <w:ind w:left="720"/>
      <w:contextualSpacing/>
    </w:pPr>
  </w:style>
  <w:style w:type="character" w:customStyle="1" w:styleId="Heading2Char">
    <w:name w:val="Heading 2 Char"/>
    <w:basedOn w:val="DefaultParagraphFont"/>
    <w:link w:val="Heading2"/>
    <w:uiPriority w:val="9"/>
    <w:rsid w:val="00D9319D"/>
    <w:rPr>
      <w:rFonts w:asciiTheme="majorHAnsi" w:eastAsiaTheme="majorEastAsia" w:hAnsiTheme="majorHAnsi" w:cstheme="majorBidi"/>
      <w:color w:val="2E74B5" w:themeColor="accent1" w:themeShade="BF"/>
      <w:sz w:val="26"/>
      <w:szCs w:val="26"/>
    </w:rPr>
  </w:style>
  <w:style w:type="paragraph" w:customStyle="1" w:styleId="Default">
    <w:name w:val="Default"/>
    <w:basedOn w:val="Normal"/>
    <w:rsid w:val="00D9319D"/>
    <w:pPr>
      <w:autoSpaceDE w:val="0"/>
      <w:autoSpaceDN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6B15F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B15F8"/>
    <w:rPr>
      <w:b/>
      <w:bCs/>
    </w:rPr>
  </w:style>
  <w:style w:type="paragraph" w:styleId="Header">
    <w:name w:val="header"/>
    <w:basedOn w:val="Normal"/>
    <w:link w:val="HeaderChar"/>
    <w:uiPriority w:val="99"/>
    <w:unhideWhenUsed/>
    <w:rsid w:val="00D125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257F"/>
  </w:style>
  <w:style w:type="paragraph" w:styleId="Footer">
    <w:name w:val="footer"/>
    <w:basedOn w:val="Normal"/>
    <w:link w:val="FooterChar"/>
    <w:uiPriority w:val="99"/>
    <w:unhideWhenUsed/>
    <w:rsid w:val="00D125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25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3521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A73589-322E-4101-A71E-BD849E3BC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4</Pages>
  <Words>1811</Words>
  <Characters>10328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Long Eaton School</Company>
  <LinksUpToDate>false</LinksUpToDate>
  <CharactersWithSpaces>12115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J Brown</dc:creator>
  <cp:keywords/>
  <dc:description/>
  <cp:lastModifiedBy>Mr J Brown - LBA Staff</cp:lastModifiedBy>
  <cp:revision>14</cp:revision>
  <dcterms:created xsi:type="dcterms:W3CDTF">2019-09-27T10:48:00Z</dcterms:created>
  <dcterms:modified xsi:type="dcterms:W3CDTF">2023-09-18T16:28:00Z</dcterms:modified>
</cp:coreProperties>
</file>